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9855553"/>
        <w:docPartObj>
          <w:docPartGallery w:val="Cover Pages"/>
          <w:docPartUnique/>
        </w:docPartObj>
      </w:sdtPr>
      <w:sdtEndPr/>
      <w:sdtContent>
        <w:p w14:paraId="37DA89E1" w14:textId="77777777" w:rsidR="004D7A4D" w:rsidRDefault="004D7A4D">
          <w:r>
            <w:br/>
          </w:r>
        </w:p>
        <w:p w14:paraId="4AE4393E" w14:textId="79F32BC9" w:rsidR="004D7A4D" w:rsidRPr="004D7A4D" w:rsidRDefault="004D7A4D" w:rsidP="004D7A4D">
          <w:pPr>
            <w:jc w:val="center"/>
            <w:rPr>
              <w:sz w:val="52"/>
              <w:szCs w:val="52"/>
            </w:rPr>
          </w:pPr>
          <w:r w:rsidRPr="004D7A4D">
            <w:rPr>
              <w:sz w:val="52"/>
              <w:szCs w:val="52"/>
            </w:rPr>
            <w:t>Методы Программирования</w:t>
          </w:r>
        </w:p>
        <w:p w14:paraId="0E3F30E6" w14:textId="77777777" w:rsidR="004D7A4D" w:rsidRDefault="004D7A4D"/>
        <w:p w14:paraId="23BE9B23" w14:textId="77777777" w:rsidR="004D7A4D" w:rsidRDefault="004D7A4D"/>
        <w:p w14:paraId="6E30F394" w14:textId="66FD787D" w:rsidR="004D7A4D" w:rsidRPr="004D7A4D" w:rsidRDefault="004D7A4D" w:rsidP="004D7A4D">
          <w:pPr>
            <w:jc w:val="center"/>
            <w:rPr>
              <w:sz w:val="52"/>
              <w:szCs w:val="52"/>
            </w:rPr>
          </w:pPr>
          <w:r w:rsidRPr="004D7A4D">
            <w:rPr>
              <w:sz w:val="52"/>
              <w:szCs w:val="52"/>
            </w:rPr>
            <w:t>Структуры данных,</w:t>
          </w:r>
        </w:p>
        <w:p w14:paraId="0C8CB915" w14:textId="63527A76" w:rsidR="004D7A4D" w:rsidRPr="004D7A4D" w:rsidRDefault="004D7A4D" w:rsidP="004D7A4D">
          <w:pPr>
            <w:jc w:val="center"/>
            <w:rPr>
              <w:sz w:val="52"/>
              <w:szCs w:val="52"/>
            </w:rPr>
          </w:pPr>
          <w:r w:rsidRPr="004D7A4D">
            <w:rPr>
              <w:sz w:val="52"/>
              <w:szCs w:val="52"/>
            </w:rPr>
            <w:t>анализ 1 задания</w:t>
          </w:r>
        </w:p>
        <w:p w14:paraId="11BBC0BB" w14:textId="00E3A580" w:rsidR="004D7A4D" w:rsidRDefault="004D7A4D" w:rsidP="004D7A4D">
          <w:pPr>
            <w:jc w:val="center"/>
            <w:rPr>
              <w:sz w:val="52"/>
              <w:szCs w:val="52"/>
            </w:rPr>
          </w:pPr>
        </w:p>
        <w:p w14:paraId="3850CD22" w14:textId="0EDA5C96" w:rsidR="004D7A4D" w:rsidRDefault="004D7A4D" w:rsidP="004D7A4D">
          <w:pPr>
            <w:jc w:val="center"/>
            <w:rPr>
              <w:sz w:val="52"/>
              <w:szCs w:val="52"/>
            </w:rPr>
          </w:pPr>
        </w:p>
        <w:p w14:paraId="6A1E8D27" w14:textId="311A06E2" w:rsidR="004D7A4D" w:rsidRDefault="004D7A4D" w:rsidP="004D7A4D">
          <w:pPr>
            <w:jc w:val="center"/>
            <w:rPr>
              <w:sz w:val="52"/>
              <w:szCs w:val="52"/>
            </w:rPr>
          </w:pPr>
        </w:p>
        <w:p w14:paraId="4E86CD4A" w14:textId="247E6AC6" w:rsidR="004D7A4D" w:rsidRDefault="004D7A4D" w:rsidP="004D7A4D">
          <w:pPr>
            <w:jc w:val="center"/>
            <w:rPr>
              <w:sz w:val="52"/>
              <w:szCs w:val="52"/>
            </w:rPr>
          </w:pPr>
        </w:p>
        <w:p w14:paraId="20D2EE12" w14:textId="5703EE99" w:rsidR="004D7A4D" w:rsidRDefault="004D7A4D" w:rsidP="004D7A4D">
          <w:pPr>
            <w:jc w:val="center"/>
            <w:rPr>
              <w:sz w:val="52"/>
              <w:szCs w:val="52"/>
            </w:rPr>
          </w:pPr>
        </w:p>
        <w:p w14:paraId="4CE5370D" w14:textId="107DD4E7" w:rsidR="004D7A4D" w:rsidRDefault="004D7A4D" w:rsidP="004D7A4D">
          <w:pPr>
            <w:jc w:val="center"/>
            <w:rPr>
              <w:sz w:val="52"/>
              <w:szCs w:val="52"/>
            </w:rPr>
          </w:pPr>
        </w:p>
        <w:p w14:paraId="465D59F7" w14:textId="06512D7A" w:rsidR="004D7A4D" w:rsidRDefault="004D7A4D" w:rsidP="004D7A4D">
          <w:pPr>
            <w:jc w:val="center"/>
            <w:rPr>
              <w:sz w:val="52"/>
              <w:szCs w:val="52"/>
            </w:rPr>
          </w:pPr>
        </w:p>
        <w:p w14:paraId="734A6581" w14:textId="0824EAF2" w:rsidR="004D7A4D" w:rsidRDefault="004D7A4D" w:rsidP="004D7A4D">
          <w:pPr>
            <w:jc w:val="center"/>
            <w:rPr>
              <w:sz w:val="52"/>
              <w:szCs w:val="52"/>
            </w:rPr>
          </w:pPr>
        </w:p>
        <w:p w14:paraId="2EAE29ED" w14:textId="4564B321" w:rsidR="004D7A4D" w:rsidRPr="004D7A4D" w:rsidRDefault="004D7A4D" w:rsidP="004D7A4D">
          <w:pPr>
            <w:jc w:val="right"/>
            <w:rPr>
              <w:sz w:val="40"/>
              <w:szCs w:val="40"/>
            </w:rPr>
          </w:pPr>
          <w:r w:rsidRPr="004D7A4D">
            <w:rPr>
              <w:sz w:val="40"/>
              <w:szCs w:val="40"/>
            </w:rPr>
            <w:t>Агафонов Данил</w:t>
          </w:r>
          <w:r w:rsidRPr="004D7A4D">
            <w:rPr>
              <w:sz w:val="40"/>
              <w:szCs w:val="40"/>
            </w:rPr>
            <w:br/>
            <w:t>425 группа</w:t>
          </w:r>
        </w:p>
        <w:p w14:paraId="4FE60787" w14:textId="77777777" w:rsidR="004D7A4D" w:rsidRPr="004D7A4D" w:rsidRDefault="004D7A4D" w:rsidP="004D7A4D">
          <w:pPr>
            <w:jc w:val="right"/>
            <w:rPr>
              <w:sz w:val="16"/>
              <w:szCs w:val="16"/>
            </w:rPr>
          </w:pPr>
        </w:p>
        <w:p w14:paraId="28CE9D4F" w14:textId="77777777" w:rsidR="004D7A4D" w:rsidRDefault="004D7A4D"/>
        <w:p w14:paraId="4F81ECAC" w14:textId="77777777" w:rsidR="004D7A4D" w:rsidRDefault="004D7A4D"/>
        <w:p w14:paraId="716FBB46" w14:textId="77777777" w:rsidR="004D7A4D" w:rsidRDefault="004D7A4D"/>
        <w:p w14:paraId="35DA450C" w14:textId="4E216014" w:rsidR="00550A06" w:rsidRDefault="00F17006"/>
      </w:sdtContent>
    </w:sdt>
    <w:sdt>
      <w:sdtPr>
        <w:rPr>
          <w:rFonts w:asciiTheme="minorHAnsi" w:eastAsiaTheme="minorHAnsi" w:hAnsiTheme="minorHAnsi" w:cstheme="minorHAnsi"/>
          <w:color w:val="auto"/>
          <w:sz w:val="28"/>
          <w:szCs w:val="28"/>
          <w:lang w:eastAsia="en-US"/>
        </w:rPr>
        <w:id w:val="-142102547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3E835B41" w14:textId="039B2BEF" w:rsidR="00550A06" w:rsidRPr="004D7A4D" w:rsidRDefault="00FA301D">
          <w:pPr>
            <w:pStyle w:val="a5"/>
            <w:rPr>
              <w:rFonts w:asciiTheme="minorHAnsi" w:hAnsiTheme="minorHAnsi" w:cstheme="minorHAnsi"/>
              <w:color w:val="auto"/>
              <w:sz w:val="36"/>
              <w:szCs w:val="36"/>
            </w:rPr>
          </w:pPr>
          <w:r w:rsidRPr="004D7A4D">
            <w:rPr>
              <w:rFonts w:asciiTheme="minorHAnsi" w:hAnsiTheme="minorHAnsi" w:cstheme="minorHAnsi"/>
              <w:color w:val="auto"/>
              <w:sz w:val="36"/>
              <w:szCs w:val="36"/>
            </w:rPr>
            <w:t>Содержание</w:t>
          </w:r>
        </w:p>
        <w:p w14:paraId="72F11549" w14:textId="77777777" w:rsidR="00FA301D" w:rsidRPr="004D7A4D" w:rsidRDefault="00FA301D" w:rsidP="00FA301D">
          <w:pPr>
            <w:rPr>
              <w:rFonts w:cstheme="minorHAnsi"/>
              <w:sz w:val="28"/>
              <w:szCs w:val="28"/>
              <w:lang w:eastAsia="ru-RU"/>
            </w:rPr>
          </w:pPr>
        </w:p>
        <w:p w14:paraId="24AC6585" w14:textId="76AA72C1" w:rsidR="00433A26" w:rsidRPr="004D7A4D" w:rsidRDefault="00550A06">
          <w:pPr>
            <w:pStyle w:val="11"/>
            <w:tabs>
              <w:tab w:val="right" w:leader="dot" w:pos="9062"/>
            </w:tabs>
            <w:rPr>
              <w:rFonts w:eastAsiaTheme="minorEastAsia" w:cstheme="minorHAnsi"/>
              <w:noProof/>
              <w:sz w:val="28"/>
              <w:szCs w:val="28"/>
              <w:lang w:eastAsia="ru-RU"/>
            </w:rPr>
          </w:pPr>
          <w:r w:rsidRPr="004D7A4D">
            <w:rPr>
              <w:rFonts w:cstheme="minorHAnsi"/>
              <w:sz w:val="28"/>
              <w:szCs w:val="28"/>
            </w:rPr>
            <w:fldChar w:fldCharType="begin"/>
          </w:r>
          <w:r w:rsidRPr="004D7A4D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4D7A4D">
            <w:rPr>
              <w:rFonts w:cstheme="minorHAnsi"/>
              <w:sz w:val="28"/>
              <w:szCs w:val="28"/>
            </w:rPr>
            <w:fldChar w:fldCharType="separate"/>
          </w:r>
          <w:hyperlink w:anchor="_Toc230559839" w:history="1">
            <w:r w:rsidR="00433A26" w:rsidRPr="004D7A4D">
              <w:rPr>
                <w:rStyle w:val="aa"/>
                <w:rFonts w:cstheme="minorHAnsi"/>
                <w:noProof/>
                <w:sz w:val="28"/>
                <w:szCs w:val="28"/>
              </w:rPr>
              <w:t>Как порядок входных данных влияет на скорость вставки в BST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tab/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begin"/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instrText xml:space="preserve"> PAGEREF _Toc230559839 \h </w:instrTex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F811C9" w:rsidRPr="004D7A4D">
              <w:rPr>
                <w:rFonts w:cstheme="minorHAnsi"/>
                <w:noProof/>
                <w:webHidden/>
                <w:sz w:val="28"/>
                <w:szCs w:val="28"/>
              </w:rPr>
              <w:t>2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BF623B" w14:textId="413C9FE7" w:rsidR="00433A26" w:rsidRPr="004D7A4D" w:rsidRDefault="00F17006">
          <w:pPr>
            <w:pStyle w:val="11"/>
            <w:tabs>
              <w:tab w:val="right" w:leader="dot" w:pos="9062"/>
            </w:tabs>
            <w:rPr>
              <w:rFonts w:eastAsiaTheme="minorEastAsia" w:cstheme="minorHAnsi"/>
              <w:noProof/>
              <w:sz w:val="28"/>
              <w:szCs w:val="28"/>
              <w:lang w:eastAsia="ru-RU"/>
            </w:rPr>
          </w:pPr>
          <w:hyperlink w:anchor="_Toc230559840" w:history="1">
            <w:r w:rsidR="00433A26" w:rsidRPr="004D7A4D">
              <w:rPr>
                <w:rStyle w:val="aa"/>
                <w:rFonts w:cstheme="minorHAnsi"/>
                <w:noProof/>
                <w:sz w:val="28"/>
                <w:szCs w:val="28"/>
              </w:rPr>
              <w:t>Почему хеш-таблица почти не чувствительна к порядку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tab/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begin"/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instrText xml:space="preserve"> PAGEREF _Toc230559840 \h </w:instrTex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F811C9" w:rsidRPr="004D7A4D">
              <w:rPr>
                <w:rFonts w:cstheme="minorHAnsi"/>
                <w:noProof/>
                <w:webHidden/>
                <w:sz w:val="28"/>
                <w:szCs w:val="28"/>
              </w:rPr>
              <w:t>4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282CC7" w14:textId="1FE32F1C" w:rsidR="00433A26" w:rsidRPr="004D7A4D" w:rsidRDefault="00F17006">
          <w:pPr>
            <w:pStyle w:val="11"/>
            <w:tabs>
              <w:tab w:val="right" w:leader="dot" w:pos="9062"/>
            </w:tabs>
            <w:rPr>
              <w:rFonts w:eastAsiaTheme="minorEastAsia" w:cstheme="minorHAnsi"/>
              <w:noProof/>
              <w:sz w:val="28"/>
              <w:szCs w:val="28"/>
              <w:lang w:eastAsia="ru-RU"/>
            </w:rPr>
          </w:pPr>
          <w:hyperlink w:anchor="_Toc230559841" w:history="1">
            <w:r w:rsidR="00433A26" w:rsidRPr="004D7A4D">
              <w:rPr>
                <w:rStyle w:val="aa"/>
                <w:rFonts w:cstheme="minorHAnsi"/>
                <w:noProof/>
                <w:sz w:val="28"/>
                <w:szCs w:val="28"/>
              </w:rPr>
              <w:t>Почему связный список всегда медленен при поиске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tab/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begin"/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instrText xml:space="preserve"> PAGEREF _Toc230559841 \h </w:instrTex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F811C9" w:rsidRPr="004D7A4D">
              <w:rPr>
                <w:rFonts w:cstheme="minorHAnsi"/>
                <w:noProof/>
                <w:webHidden/>
                <w:sz w:val="28"/>
                <w:szCs w:val="28"/>
              </w:rPr>
              <w:t>6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4AA2BD" w14:textId="4A7E7A41" w:rsidR="00433A26" w:rsidRPr="004D7A4D" w:rsidRDefault="00F17006">
          <w:pPr>
            <w:pStyle w:val="11"/>
            <w:tabs>
              <w:tab w:val="right" w:leader="dot" w:pos="9062"/>
            </w:tabs>
            <w:rPr>
              <w:rFonts w:eastAsiaTheme="minorEastAsia" w:cstheme="minorHAnsi"/>
              <w:noProof/>
              <w:sz w:val="28"/>
              <w:szCs w:val="28"/>
              <w:lang w:eastAsia="ru-RU"/>
            </w:rPr>
          </w:pPr>
          <w:hyperlink w:anchor="_Toc230559842" w:history="1">
            <w:r w:rsidR="00433A26" w:rsidRPr="004D7A4D">
              <w:rPr>
                <w:rStyle w:val="aa"/>
                <w:rFonts w:cstheme="minorHAnsi"/>
                <w:noProof/>
                <w:sz w:val="28"/>
                <w:szCs w:val="28"/>
              </w:rPr>
              <w:t>Как удаление работает в каждой структуре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tab/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begin"/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instrText xml:space="preserve"> PAGEREF _Toc230559842 \h </w:instrTex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F811C9" w:rsidRPr="004D7A4D">
              <w:rPr>
                <w:rFonts w:cstheme="minorHAnsi"/>
                <w:noProof/>
                <w:webHidden/>
                <w:sz w:val="28"/>
                <w:szCs w:val="28"/>
              </w:rPr>
              <w:t>7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23E172" w14:textId="10B08C57" w:rsidR="00433A26" w:rsidRPr="004D7A4D" w:rsidRDefault="00F17006">
          <w:pPr>
            <w:pStyle w:val="11"/>
            <w:tabs>
              <w:tab w:val="right" w:leader="dot" w:pos="9062"/>
            </w:tabs>
            <w:rPr>
              <w:rFonts w:eastAsiaTheme="minorEastAsia" w:cstheme="minorHAnsi"/>
              <w:noProof/>
              <w:sz w:val="28"/>
              <w:szCs w:val="28"/>
              <w:lang w:eastAsia="ru-RU"/>
            </w:rPr>
          </w:pPr>
          <w:hyperlink w:anchor="_Toc230559843" w:history="1">
            <w:r w:rsidR="00433A26" w:rsidRPr="004D7A4D">
              <w:rPr>
                <w:rStyle w:val="aa"/>
                <w:rFonts w:cstheme="minorHAnsi"/>
                <w:noProof/>
                <w:sz w:val="28"/>
                <w:szCs w:val="28"/>
              </w:rPr>
              <w:t>Вывод</w:t>
            </w:r>
            <w:r w:rsidR="00433A26" w:rsidRPr="004D7A4D">
              <w:rPr>
                <w:rFonts w:cstheme="minorHAnsi"/>
                <w:noProof/>
                <w:webHidden/>
                <w:sz w:val="28"/>
                <w:szCs w:val="28"/>
              </w:rPr>
              <w:tab/>
            </w:r>
            <w:r w:rsidR="000C3301">
              <w:rPr>
                <w:rFonts w:cstheme="minorHAnsi"/>
                <w:noProof/>
                <w:webHidden/>
                <w:sz w:val="28"/>
                <w:szCs w:val="28"/>
                <w:lang w:val="en-US"/>
              </w:rPr>
              <w:t>9</w:t>
            </w:r>
          </w:hyperlink>
        </w:p>
        <w:p w14:paraId="505092D2" w14:textId="0FED7BA0" w:rsidR="00550A06" w:rsidRPr="00F811C9" w:rsidRDefault="00550A06">
          <w:pPr>
            <w:rPr>
              <w:rFonts w:ascii="Times New Roman" w:hAnsi="Times New Roman" w:cs="Times New Roman"/>
              <w:sz w:val="28"/>
              <w:szCs w:val="28"/>
            </w:rPr>
          </w:pPr>
          <w:r w:rsidRPr="004D7A4D">
            <w:rPr>
              <w:rFonts w:cstheme="minorHAnsi"/>
              <w:b/>
              <w:bCs/>
              <w:sz w:val="28"/>
              <w:szCs w:val="28"/>
            </w:rPr>
            <w:fldChar w:fldCharType="end"/>
          </w:r>
        </w:p>
      </w:sdtContent>
    </w:sdt>
    <w:p w14:paraId="74178588" w14:textId="1B3D3533" w:rsidR="00550A06" w:rsidRDefault="00550A06"/>
    <w:p w14:paraId="162E9F9A" w14:textId="77777777" w:rsidR="00550A06" w:rsidRDefault="00550A06">
      <w:r>
        <w:br w:type="page"/>
      </w:r>
    </w:p>
    <w:p w14:paraId="2B435DE9" w14:textId="4FA96782" w:rsidR="00550A06" w:rsidRPr="004D7A4D" w:rsidRDefault="00550A06" w:rsidP="004D7A4D">
      <w:pPr>
        <w:pStyle w:val="1"/>
        <w:ind w:right="566"/>
        <w:jc w:val="center"/>
        <w:rPr>
          <w:rFonts w:asciiTheme="minorHAnsi" w:hAnsiTheme="minorHAnsi" w:cstheme="minorHAnsi"/>
          <w:color w:val="auto"/>
        </w:rPr>
      </w:pPr>
      <w:bookmarkStart w:id="0" w:name="_Toc230559839"/>
      <w:r w:rsidRPr="004D7A4D">
        <w:rPr>
          <w:rFonts w:asciiTheme="minorHAnsi" w:hAnsiTheme="minorHAnsi" w:cstheme="minorHAnsi"/>
          <w:color w:val="auto"/>
        </w:rPr>
        <w:lastRenderedPageBreak/>
        <w:t>Как порядок входных данных влияет на скорость вставки в BST</w:t>
      </w:r>
      <w:bookmarkEnd w:id="0"/>
    </w:p>
    <w:p w14:paraId="3C8A3E97" w14:textId="4DCB871B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B05840" wp14:editId="42BE1804">
            <wp:extent cx="5059045" cy="374078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7851D" w14:textId="701423AC" w:rsidR="00FA301D" w:rsidRPr="000C3301" w:rsidRDefault="004D7A4D" w:rsidP="004D7A4D">
      <w:pPr>
        <w:pStyle w:val="ds-markdown-paragraph"/>
        <w:spacing w:line="420" w:lineRule="atLeast"/>
        <w:rPr>
          <w:rFonts w:asciiTheme="minorHAnsi" w:hAnsiTheme="minorHAnsi" w:cstheme="minorHAnsi"/>
          <w:color w:val="0F1115"/>
        </w:rPr>
      </w:pPr>
      <w:r w:rsidRPr="000C3301">
        <w:rPr>
          <w:rFonts w:asciiTheme="minorHAnsi" w:hAnsiTheme="minorHAnsi" w:cstheme="minorHAnsi"/>
          <w:color w:val="0F1115"/>
        </w:rPr>
        <w:t>При вставке отсортированных данных в BST (красный график) производительность падает в разы по сравнению со вставкой случайных данных. Это связано с тем, что отсортированная последовательность приводит к вырождению дерева в связанный список, тогда как случайный порядок вставки помогает сохранять дерево относительно сбалансированным.</w:t>
      </w:r>
    </w:p>
    <w:p w14:paraId="1251BD21" w14:textId="77777777" w:rsidR="004D7A4D" w:rsidRPr="004D7A4D" w:rsidRDefault="004D7A4D" w:rsidP="004D7A4D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4"/>
          <w:szCs w:val="24"/>
          <w:lang w:eastAsia="ru-RU"/>
        </w:rPr>
      </w:pPr>
      <w:r w:rsidRPr="004D7A4D">
        <w:rPr>
          <w:rFonts w:eastAsia="Times New Roman" w:cstheme="minorHAnsi"/>
          <w:b/>
          <w:bCs/>
          <w:color w:val="0F1115"/>
          <w:sz w:val="24"/>
          <w:szCs w:val="24"/>
          <w:lang w:eastAsia="ru-RU"/>
        </w:rPr>
        <w:t>При вставке элементов в отсортированном порядке (по возрастанию или убыванию):</w:t>
      </w:r>
    </w:p>
    <w:p w14:paraId="64D15B93" w14:textId="77777777" w:rsidR="004D7A4D" w:rsidRPr="004D7A4D" w:rsidRDefault="004D7A4D" w:rsidP="004D7A4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  <w:lang w:eastAsia="ru-RU"/>
        </w:rPr>
      </w:pP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Каждый новый элемент всегда больше (или меньше) всех уже добавленных.</w:t>
      </w:r>
    </w:p>
    <w:p w14:paraId="4EB30645" w14:textId="77777777" w:rsidR="004D7A4D" w:rsidRPr="004D7A4D" w:rsidRDefault="004D7A4D" w:rsidP="004D7A4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  <w:lang w:eastAsia="ru-RU"/>
        </w:rPr>
      </w:pP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В результате алгоритм каждый раз движется по одному и тому же направлению — только в правое или только в левое поддерево.</w:t>
      </w:r>
    </w:p>
    <w:p w14:paraId="4504662C" w14:textId="77777777" w:rsidR="004D7A4D" w:rsidRPr="004D7A4D" w:rsidRDefault="004D7A4D" w:rsidP="004D7A4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  <w:lang w:eastAsia="ru-RU"/>
        </w:rPr>
      </w:pP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Из-за этого дерево вырождается: каждый узел имеет не более одного потомка, структура напоминает линейный список.</w:t>
      </w:r>
    </w:p>
    <w:p w14:paraId="54D08F68" w14:textId="066817A3" w:rsidR="004D7A4D" w:rsidRPr="004D7A4D" w:rsidRDefault="004D7A4D" w:rsidP="004D7A4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  <w:lang w:eastAsia="ru-RU"/>
        </w:rPr>
      </w:pP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Высота такого дерева становится пропорциональной </w:t>
      </w:r>
      <w:r w:rsidRPr="004D7A4D">
        <w:rPr>
          <w:rFonts w:eastAsia="Times New Roman" w:cstheme="minorHAnsi"/>
          <w:color w:val="0F1115"/>
          <w:sz w:val="24"/>
          <w:szCs w:val="24"/>
          <w:bdr w:val="none" w:sz="0" w:space="0" w:color="auto" w:frame="1"/>
          <w:lang w:eastAsia="ru-RU"/>
        </w:rPr>
        <w:t>O(n)</w:t>
      </w:r>
      <w:r w:rsidRPr="000C3301">
        <w:rPr>
          <w:rFonts w:eastAsia="Times New Roman" w:cstheme="minorHAnsi"/>
          <w:color w:val="0F1115"/>
          <w:sz w:val="24"/>
          <w:szCs w:val="24"/>
          <w:lang w:eastAsia="ru-RU"/>
        </w:rPr>
        <w:t>.</w:t>
      </w:r>
    </w:p>
    <w:p w14:paraId="601A786C" w14:textId="3CC14D22" w:rsidR="004D7A4D" w:rsidRPr="004D7A4D" w:rsidRDefault="004D7A4D" w:rsidP="004D7A4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  <w:lang w:eastAsia="ru-RU"/>
        </w:rPr>
      </w:pP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Каждая операция вставки требует в среднем </w:t>
      </w:r>
      <w:r w:rsidRPr="004D7A4D">
        <w:rPr>
          <w:rFonts w:eastAsia="Times New Roman" w:cstheme="minorHAnsi"/>
          <w:color w:val="0F1115"/>
          <w:sz w:val="24"/>
          <w:szCs w:val="24"/>
          <w:bdr w:val="none" w:sz="0" w:space="0" w:color="auto" w:frame="1"/>
          <w:lang w:eastAsia="ru-RU"/>
        </w:rPr>
        <w:t>O(n)</w:t>
      </w:r>
      <w:r w:rsidRPr="000C3301">
        <w:rPr>
          <w:rFonts w:eastAsia="Times New Roman" w:cstheme="minorHAnsi"/>
          <w:color w:val="0F1115"/>
          <w:sz w:val="24"/>
          <w:szCs w:val="24"/>
          <w:lang w:eastAsia="ru-RU"/>
        </w:rPr>
        <w:t xml:space="preserve"> </w:t>
      </w: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сравнений, так как нужно проходить всю длину текущей цепочки от корня до самого глубокого листа.</w:t>
      </w:r>
    </w:p>
    <w:p w14:paraId="64DBF627" w14:textId="09593D3A" w:rsidR="00FA301D" w:rsidRPr="000C3301" w:rsidRDefault="004D7A4D" w:rsidP="00FA301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  <w:lang w:eastAsia="ru-RU"/>
        </w:rPr>
      </w:pP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В итоге суммарная сложность вставки всех </w:t>
      </w:r>
      <w:r w:rsidRPr="004D7A4D">
        <w:rPr>
          <w:rFonts w:eastAsia="Times New Roman" w:cstheme="minorHAnsi"/>
          <w:color w:val="0F1115"/>
          <w:sz w:val="24"/>
          <w:szCs w:val="24"/>
          <w:bdr w:val="none" w:sz="0" w:space="0" w:color="auto" w:frame="1"/>
          <w:lang w:eastAsia="ru-RU"/>
        </w:rPr>
        <w:t>n</w:t>
      </w: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 элементов вырастает до </w:t>
      </w:r>
      <w:r w:rsidRPr="004D7A4D">
        <w:rPr>
          <w:rFonts w:eastAsia="Times New Roman" w:cstheme="minorHAnsi"/>
          <w:color w:val="0F1115"/>
          <w:sz w:val="24"/>
          <w:szCs w:val="24"/>
          <w:bdr w:val="none" w:sz="0" w:space="0" w:color="auto" w:frame="1"/>
          <w:lang w:eastAsia="ru-RU"/>
        </w:rPr>
        <w:t>O(n</w:t>
      </w:r>
      <w:r w:rsidR="000C3301" w:rsidRPr="000C3301">
        <w:rPr>
          <w:rFonts w:eastAsia="Times New Roman" w:cstheme="minorHAnsi"/>
          <w:color w:val="0F1115"/>
          <w:sz w:val="24"/>
          <w:szCs w:val="24"/>
          <w:bdr w:val="none" w:sz="0" w:space="0" w:color="auto" w:frame="1"/>
          <w:lang w:eastAsia="ru-RU"/>
        </w:rPr>
        <w:t>^</w:t>
      </w:r>
      <w:r w:rsidRPr="004D7A4D">
        <w:rPr>
          <w:rFonts w:eastAsia="Times New Roman" w:cstheme="minorHAnsi"/>
          <w:color w:val="0F1115"/>
          <w:sz w:val="24"/>
          <w:szCs w:val="24"/>
          <w:bdr w:val="none" w:sz="0" w:space="0" w:color="auto" w:frame="1"/>
          <w:lang w:eastAsia="ru-RU"/>
        </w:rPr>
        <w:t>2)</w:t>
      </w:r>
      <w:r w:rsidRPr="004D7A4D">
        <w:rPr>
          <w:rFonts w:eastAsia="Times New Roman" w:cstheme="minorHAnsi"/>
          <w:color w:val="0F1115"/>
          <w:sz w:val="24"/>
          <w:szCs w:val="24"/>
          <w:lang w:eastAsia="ru-RU"/>
        </w:rPr>
        <w:t>.</w:t>
      </w:r>
    </w:p>
    <w:p w14:paraId="2D63B218" w14:textId="77777777" w:rsidR="000C3301" w:rsidRDefault="000C3301" w:rsidP="000C3301">
      <w:pPr>
        <w:spacing w:before="240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68268041" w14:textId="77777777" w:rsidR="000C3301" w:rsidRDefault="000C3301" w:rsidP="000C3301">
      <w:pPr>
        <w:spacing w:before="240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06AB197A" w14:textId="77777777" w:rsidR="000C3301" w:rsidRPr="000C3301" w:rsidRDefault="000C3301" w:rsidP="000C33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При случайной вставке:</w:t>
      </w:r>
    </w:p>
    <w:p w14:paraId="6CFD03C2" w14:textId="77777777" w:rsidR="000C3301" w:rsidRPr="000C3301" w:rsidRDefault="000C3301" w:rsidP="000C3301">
      <w:pPr>
        <w:numPr>
          <w:ilvl w:val="0"/>
          <w:numId w:val="19"/>
        </w:num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Элементы распределяются по дереву гораздо равномернее.</w:t>
      </w:r>
    </w:p>
    <w:p w14:paraId="41860A49" w14:textId="77777777" w:rsidR="000C3301" w:rsidRPr="000C3301" w:rsidRDefault="000C3301" w:rsidP="000C3301">
      <w:pPr>
        <w:numPr>
          <w:ilvl w:val="0"/>
          <w:numId w:val="19"/>
        </w:num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Высока вероятность того, что дерево останется сбалансированным.</w:t>
      </w:r>
    </w:p>
    <w:p w14:paraId="4E456012" w14:textId="07AD1962" w:rsidR="000C3301" w:rsidRPr="000C3301" w:rsidRDefault="000C3301" w:rsidP="000C3301">
      <w:pPr>
        <w:numPr>
          <w:ilvl w:val="0"/>
          <w:numId w:val="19"/>
        </w:num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Средняя высота дерева сохраняется на уровне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 xml:space="preserve"> O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(</w:t>
      </w:r>
      <w:proofErr w:type="spellStart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log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n</w:t>
      </w:r>
      <w:proofErr w:type="spellEnd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)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6836C4D" w14:textId="6631C1C6" w:rsidR="000C3301" w:rsidRPr="000C3301" w:rsidRDefault="000C3301" w:rsidP="000C3301">
      <w:pPr>
        <w:numPr>
          <w:ilvl w:val="0"/>
          <w:numId w:val="19"/>
        </w:num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Каждая операция вставки в среднем требует 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O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(</w:t>
      </w:r>
      <w:proofErr w:type="spellStart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log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n</w:t>
      </w:r>
      <w:proofErr w:type="spellEnd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)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сравнений.</w:t>
      </w:r>
    </w:p>
    <w:p w14:paraId="0ADEB70B" w14:textId="04B23543" w:rsidR="000C3301" w:rsidRPr="000C3301" w:rsidRDefault="000C3301" w:rsidP="000C3301">
      <w:pPr>
        <w:numPr>
          <w:ilvl w:val="0"/>
          <w:numId w:val="19"/>
        </w:num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Общая сложность вставки всех 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  <w:lang w:eastAsia="ru-RU"/>
        </w:rPr>
        <w:t>n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элементов </w:t>
      </w:r>
      <w:proofErr w:type="gramStart"/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составляет 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 xml:space="preserve"> O</w:t>
      </w:r>
      <w:proofErr w:type="gramEnd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(</w:t>
      </w:r>
      <w:proofErr w:type="spellStart"/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n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log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n</w:t>
      </w:r>
      <w:proofErr w:type="spellEnd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)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1D20D825" w14:textId="24C98ED7" w:rsidR="000C3301" w:rsidRPr="000C3301" w:rsidRDefault="000C3301" w:rsidP="000C3301">
      <w:pPr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Вывод: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разница в скорости объясняется различием в высоте дерева. В вырожденном случае высота равна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 xml:space="preserve"> O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(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n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)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 каждая вставка выполняется в</w:t>
      </w:r>
      <w:r w:rsidRPr="000C3301">
        <w:rPr>
          <w:rFonts w:ascii="Cambria Math" w:eastAsia="Times New Roman" w:hAnsi="Cambria Math" w:cs="Cambria Math"/>
          <w:color w:val="0F1115"/>
          <w:sz w:val="29"/>
          <w:szCs w:val="29"/>
          <w:lang w:eastAsia="ru-RU"/>
        </w:rPr>
        <w:t xml:space="preserve"> ∼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n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/</w:t>
      </w:r>
      <w:proofErr w:type="spellStart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log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n</w:t>
      </w:r>
      <w:proofErr w:type="spellEnd"/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 медленнее по числу шагов, чем в сбалансированном случае с высотой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 xml:space="preserve"> O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(</w:t>
      </w:r>
      <w:proofErr w:type="spellStart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log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n</w:t>
      </w:r>
      <w:proofErr w:type="spellEnd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)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14B9DDE1" w14:textId="4EAAB196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</w:p>
    <w:p w14:paraId="056BA562" w14:textId="0DB44492" w:rsidR="00433A2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57B74FB5" w14:textId="77777777" w:rsidR="00433A26" w:rsidRPr="00550A0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0EBDA49A" w14:textId="77777777" w:rsidR="00433A26" w:rsidRDefault="00433A26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bookmarkStart w:id="1" w:name="_Toc230559840"/>
      <w:r>
        <w:rPr>
          <w:rFonts w:ascii="Times New Roman" w:hAnsi="Times New Roman" w:cs="Times New Roman"/>
        </w:rPr>
        <w:br w:type="page"/>
      </w:r>
    </w:p>
    <w:p w14:paraId="52768EC2" w14:textId="6EF02B65" w:rsidR="00550A06" w:rsidRPr="000C3301" w:rsidRDefault="00550A06" w:rsidP="00433A26">
      <w:pPr>
        <w:pStyle w:val="1"/>
        <w:ind w:right="566"/>
        <w:jc w:val="center"/>
        <w:rPr>
          <w:rFonts w:asciiTheme="minorHAnsi" w:hAnsiTheme="minorHAnsi" w:cstheme="minorHAnsi"/>
        </w:rPr>
      </w:pPr>
      <w:r w:rsidRPr="000C3301">
        <w:rPr>
          <w:rFonts w:asciiTheme="minorHAnsi" w:hAnsiTheme="minorHAnsi" w:cstheme="minorHAnsi"/>
          <w:color w:val="auto"/>
        </w:rPr>
        <w:lastRenderedPageBreak/>
        <w:t>Почему хеш-таблица почти не чувствительна к порядку</w:t>
      </w:r>
      <w:bookmarkEnd w:id="1"/>
    </w:p>
    <w:p w14:paraId="294F7D86" w14:textId="75569319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</w:p>
    <w:p w14:paraId="1556131B" w14:textId="195DCA6A" w:rsidR="00433A26" w:rsidRDefault="00433A26" w:rsidP="00550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25E109" wp14:editId="1E115104">
            <wp:extent cx="5059045" cy="374078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D6843" w14:textId="39DC97BB" w:rsidR="00433A26" w:rsidRDefault="000C3301" w:rsidP="000C3301">
      <w:pPr>
        <w:pStyle w:val="ds-markdown-paragraph"/>
        <w:spacing w:before="240" w:beforeAutospacing="0" w:line="420" w:lineRule="atLeast"/>
        <w:rPr>
          <w:rFonts w:asciiTheme="minorHAnsi" w:hAnsiTheme="minorHAnsi" w:cstheme="minorHAnsi"/>
          <w:color w:val="0F1115"/>
        </w:rPr>
      </w:pPr>
      <w:r w:rsidRPr="000C3301">
        <w:rPr>
          <w:rStyle w:val="ac"/>
          <w:rFonts w:asciiTheme="minorHAnsi" w:eastAsiaTheme="majorEastAsia" w:hAnsiTheme="minorHAnsi" w:cstheme="minorHAnsi"/>
          <w:color w:val="0F1115"/>
        </w:rPr>
        <w:t>Хеш</w:t>
      </w:r>
      <w:r w:rsidRPr="000C3301">
        <w:rPr>
          <w:rStyle w:val="ac"/>
          <w:rFonts w:asciiTheme="minorHAnsi" w:eastAsiaTheme="majorEastAsia" w:hAnsiTheme="minorHAnsi" w:cstheme="minorHAnsi"/>
          <w:color w:val="0F1115"/>
        </w:rPr>
        <w:noBreakHyphen/>
        <w:t>таблица (жёлтый график) демонстрирует почти полную независимость от порядка вставки элементов.</w:t>
      </w:r>
      <w:r w:rsidRPr="000C3301">
        <w:rPr>
          <w:rFonts w:asciiTheme="minorHAnsi" w:hAnsiTheme="minorHAnsi" w:cstheme="minorHAnsi"/>
          <w:color w:val="0F1115"/>
        </w:rPr>
        <w:t> Это объясняется тем, что положение каждого элемента в структуре определяется исключительно значением его хеш</w:t>
      </w:r>
      <w:r w:rsidRPr="000C3301">
        <w:rPr>
          <w:rFonts w:asciiTheme="minorHAnsi" w:hAnsiTheme="minorHAnsi" w:cstheme="minorHAnsi"/>
          <w:color w:val="0F1115"/>
        </w:rPr>
        <w:noBreakHyphen/>
        <w:t>функции, а не тем, в какой последовательности происходило добавление данных.</w:t>
      </w:r>
    </w:p>
    <w:p w14:paraId="5EB5ADA9" w14:textId="77777777" w:rsidR="000C3301" w:rsidRPr="000C3301" w:rsidRDefault="000C3301" w:rsidP="000C3301">
      <w:pPr>
        <w:pStyle w:val="ds-markdown-paragraph"/>
        <w:spacing w:before="240" w:beforeAutospacing="0" w:line="420" w:lineRule="atLeast"/>
        <w:rPr>
          <w:rFonts w:asciiTheme="minorHAnsi" w:hAnsiTheme="minorHAnsi" w:cstheme="minorHAnsi"/>
          <w:color w:val="0F1115"/>
        </w:rPr>
      </w:pPr>
    </w:p>
    <w:p w14:paraId="40A5BCDE" w14:textId="77777777" w:rsidR="000C3301" w:rsidRPr="000C3301" w:rsidRDefault="000C3301" w:rsidP="000C330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Основные причины нечувствительности к порядку вставки:</w:t>
      </w:r>
    </w:p>
    <w:p w14:paraId="314B774D" w14:textId="77777777" w:rsidR="000C3301" w:rsidRPr="000C3301" w:rsidRDefault="000C3301" w:rsidP="000C330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Хеширование.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каждого ключа вычисляется хеш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  <w:t>код, который преобразуется в индекс ячейки. Один и тот же ключ всегда даёт один и тот же индекс независимо от того, когда и в каком порядке он был добавлен.</w:t>
      </w:r>
    </w:p>
    <w:p w14:paraId="372C98F8" w14:textId="77777777" w:rsidR="000C3301" w:rsidRPr="000C3301" w:rsidRDefault="000C3301" w:rsidP="000C330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Независимость операций.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Вставка, поиск и удаление выполняются в среднем за </w:t>
      </w:r>
      <w:proofErr w:type="gramStart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  <w:lang w:eastAsia="ru-RU"/>
        </w:rPr>
        <w:t>O(</w:t>
      </w:r>
      <w:proofErr w:type="gramEnd"/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  <w:lang w:eastAsia="ru-RU"/>
        </w:rPr>
        <w:t>1)</w:t>
      </w:r>
      <w:r w:rsidRPr="000C3301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O</w:t>
      </w:r>
      <w:r w:rsidRPr="000C3301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(1)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поскольку алгоритм сразу вычисляет нужную позицию, не обходя структуру и не учитывая историю добавлений.</w:t>
      </w:r>
    </w:p>
    <w:p w14:paraId="44F52D52" w14:textId="77777777" w:rsidR="000C3301" w:rsidRPr="000C3301" w:rsidRDefault="000C3301" w:rsidP="000C330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Разрешение коллизий.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Даже если порядок вставки влияет на расположение элементов внутри цепочки (метод цепочек) или на последовательность проб (открытая адресация), это касается лишь небольших групп элементов с одинаковыми </w:t>
      </w:r>
      <w:proofErr w:type="spellStart"/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хешами</w:t>
      </w:r>
      <w:proofErr w:type="spellEnd"/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Общая производительность остаётся стабильной.</w:t>
      </w:r>
    </w:p>
    <w:p w14:paraId="0CD88AB8" w14:textId="77777777" w:rsidR="000C3301" w:rsidRPr="000C3301" w:rsidRDefault="000C3301" w:rsidP="000C330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Рехеширование.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 увеличении размера таблицы все элементы перераспределяются заново. Новый порядок определяется актуальной хеш-функцией и размером таблицы, а не исходной последовательностью вставки.</w:t>
      </w:r>
    </w:p>
    <w:p w14:paraId="6A4E65D8" w14:textId="77777777" w:rsidR="000C3301" w:rsidRPr="000C3301" w:rsidRDefault="000C3301" w:rsidP="000C3301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Итог: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Время выполнения операций зависит от качества хеш-функции, коэффициента заполнения таблицы и метода разрешения коллизий, но </w:t>
      </w:r>
      <w:r w:rsidRPr="000C33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зависит от порядка добавления элементов</w:t>
      </w:r>
      <w:r w:rsidRPr="000C33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5195B26" w14:textId="362FB738" w:rsidR="00FA301D" w:rsidRDefault="00FA301D" w:rsidP="00550A06">
      <w:pPr>
        <w:rPr>
          <w:rFonts w:ascii="Times New Roman" w:hAnsi="Times New Roman" w:cs="Times New Roman"/>
          <w:sz w:val="28"/>
          <w:szCs w:val="28"/>
        </w:rPr>
      </w:pPr>
    </w:p>
    <w:p w14:paraId="5F94AC98" w14:textId="65AE2779" w:rsidR="00433A2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652D2825" w14:textId="77777777" w:rsidR="00433A26" w:rsidRPr="00550A0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7CDB4A08" w14:textId="77777777" w:rsidR="00433A26" w:rsidRDefault="00433A26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bookmarkStart w:id="2" w:name="_Toc230559841"/>
      <w:r>
        <w:rPr>
          <w:rFonts w:ascii="Times New Roman" w:hAnsi="Times New Roman" w:cs="Times New Roman"/>
        </w:rPr>
        <w:br w:type="page"/>
      </w:r>
    </w:p>
    <w:p w14:paraId="698F375F" w14:textId="7642D466" w:rsidR="00550A06" w:rsidRPr="000C3301" w:rsidRDefault="00550A06" w:rsidP="00433A26">
      <w:pPr>
        <w:pStyle w:val="1"/>
        <w:jc w:val="center"/>
        <w:rPr>
          <w:rFonts w:asciiTheme="minorHAnsi" w:hAnsiTheme="minorHAnsi" w:cstheme="minorHAnsi"/>
          <w:color w:val="auto"/>
        </w:rPr>
      </w:pPr>
      <w:r w:rsidRPr="000C3301">
        <w:rPr>
          <w:rFonts w:asciiTheme="minorHAnsi" w:hAnsiTheme="minorHAnsi" w:cstheme="minorHAnsi"/>
          <w:color w:val="auto"/>
        </w:rPr>
        <w:lastRenderedPageBreak/>
        <w:t>Почему связный список всегда медленен при поиске</w:t>
      </w:r>
      <w:bookmarkEnd w:id="2"/>
    </w:p>
    <w:p w14:paraId="36471F6D" w14:textId="77777777" w:rsid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</w:p>
    <w:p w14:paraId="36D96061" w14:textId="77777777" w:rsidR="000C3301" w:rsidRPr="000C3301" w:rsidRDefault="000C3301" w:rsidP="000C3301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Связный список показывает низкую скорость поиска из-за необходимости последовательного обхода: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 чтобы найти элемент, требуется пройти по указателям от головы до нужного узла.</w:t>
      </w:r>
    </w:p>
    <w:p w14:paraId="4C5341F4" w14:textId="77777777" w:rsidR="000C3301" w:rsidRPr="000C3301" w:rsidRDefault="000C3301" w:rsidP="000C3301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Почему это происходит:</w:t>
      </w:r>
    </w:p>
    <w:p w14:paraId="311609E1" w14:textId="6A8FA77D" w:rsidR="000C3301" w:rsidRPr="000C3301" w:rsidRDefault="000C3301" w:rsidP="000C330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Отсутствие произвольного доступа.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 xml:space="preserve"> В отличие от массива, где доступ по индексу занимает </w:t>
      </w:r>
      <w:proofErr w:type="gramStart"/>
      <w:r w:rsidRPr="000C3301">
        <w:rPr>
          <w:rFonts w:eastAsia="Times New Roman" w:cstheme="minorHAnsi"/>
          <w:i/>
          <w:iCs/>
          <w:color w:val="0F1115"/>
          <w:sz w:val="28"/>
          <w:szCs w:val="28"/>
          <w:lang w:eastAsia="ru-RU"/>
        </w:rPr>
        <w:t>O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(</w:t>
      </w:r>
      <w:proofErr w:type="gramEnd"/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1), в связном списке элементы приходится перебирать последовательно, что даёт сложность поиска</w:t>
      </w:r>
      <w:r w:rsidRPr="000C3301">
        <w:rPr>
          <w:rFonts w:eastAsia="Times New Roman" w:cstheme="minorHAnsi"/>
          <w:i/>
          <w:iCs/>
          <w:color w:val="0F1115"/>
          <w:sz w:val="28"/>
          <w:szCs w:val="28"/>
          <w:lang w:eastAsia="ru-RU"/>
        </w:rPr>
        <w:t xml:space="preserve"> O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(</w:t>
      </w:r>
      <w:r w:rsidRPr="000C3301">
        <w:rPr>
          <w:rFonts w:eastAsia="Times New Roman" w:cstheme="minorHAnsi"/>
          <w:i/>
          <w:iCs/>
          <w:color w:val="0F1115"/>
          <w:sz w:val="28"/>
          <w:szCs w:val="28"/>
          <w:lang w:eastAsia="ru-RU"/>
        </w:rPr>
        <w:t>n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).</w:t>
      </w:r>
    </w:p>
    <w:p w14:paraId="3585C738" w14:textId="18D01846" w:rsidR="000C3301" w:rsidRPr="000C3301" w:rsidRDefault="000C3301" w:rsidP="000C330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Низкая локальность данных.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 Узлы списка разбросаны по памяти случайным образом. Это вызывает частые промахи кэша: процессор не может подгрузить блок соседних данных, и каждый переход по указателю оборачивается новым обращением к оперативной памяти.</w:t>
      </w:r>
    </w:p>
    <w:p w14:paraId="683877F2" w14:textId="77777777" w:rsidR="000C3301" w:rsidRPr="000C3301" w:rsidRDefault="000C3301" w:rsidP="000C330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Дополнительная память на указатели.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 Каждый узел хранит не только полезные данные, но и указатель на следующий элемент. Это увеличивает объём памяти и ухудшает эффективность кэша — на те же данные приходится загружать больше информации.</w:t>
      </w:r>
    </w:p>
    <w:p w14:paraId="595E7F7D" w14:textId="77777777" w:rsidR="000C3301" w:rsidRPr="000C3301" w:rsidRDefault="000C3301" w:rsidP="000C3301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Затраты на разыменование указателей.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 На каждом шаге поиска процессору нужно:</w:t>
      </w:r>
    </w:p>
    <w:p w14:paraId="194DD2ED" w14:textId="77777777" w:rsidR="000C3301" w:rsidRPr="000C3301" w:rsidRDefault="000C3301" w:rsidP="000C3301">
      <w:pPr>
        <w:numPr>
          <w:ilvl w:val="1"/>
          <w:numId w:val="2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прочитать текущий узел,</w:t>
      </w:r>
    </w:p>
    <w:p w14:paraId="59A192E1" w14:textId="77777777" w:rsidR="000C3301" w:rsidRPr="000C3301" w:rsidRDefault="000C3301" w:rsidP="000C3301">
      <w:pPr>
        <w:numPr>
          <w:ilvl w:val="1"/>
          <w:numId w:val="2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извлечь из него указатель на следующий,</w:t>
      </w:r>
    </w:p>
    <w:p w14:paraId="268CB834" w14:textId="77777777" w:rsidR="000C3301" w:rsidRPr="000C3301" w:rsidRDefault="000C3301" w:rsidP="000C3301">
      <w:pPr>
        <w:numPr>
          <w:ilvl w:val="1"/>
          <w:numId w:val="2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перейти по этому адресу.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br/>
        <w:t>Эти операции замедляют работу по сравнению с простым сдвигом индекса в массиве.</w:t>
      </w:r>
    </w:p>
    <w:p w14:paraId="7F835D08" w14:textId="1B4B8299" w:rsidR="000C3301" w:rsidRPr="000C3301" w:rsidRDefault="000C3301" w:rsidP="000C3301">
      <w:pPr>
        <w:shd w:val="clear" w:color="auto" w:fill="FFFFFF"/>
        <w:spacing w:before="240" w:after="100" w:afterAutospacing="1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0C3301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Итог: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 хотя алгоритмическая сложность обхода составляет</w:t>
      </w:r>
      <w:r w:rsidRPr="000C3301">
        <w:rPr>
          <w:rFonts w:eastAsia="Times New Roman" w:cstheme="minorHAnsi"/>
          <w:i/>
          <w:iCs/>
          <w:color w:val="0F1115"/>
          <w:sz w:val="28"/>
          <w:szCs w:val="28"/>
          <w:lang w:eastAsia="ru-RU"/>
        </w:rPr>
        <w:t xml:space="preserve"> O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(</w:t>
      </w:r>
      <w:r w:rsidRPr="000C3301">
        <w:rPr>
          <w:rFonts w:eastAsia="Times New Roman" w:cstheme="minorHAnsi"/>
          <w:i/>
          <w:iCs/>
          <w:color w:val="0F1115"/>
          <w:sz w:val="28"/>
          <w:szCs w:val="28"/>
          <w:lang w:eastAsia="ru-RU"/>
        </w:rPr>
        <w:t>n</w:t>
      </w:r>
      <w:r w:rsidRPr="000C3301">
        <w:rPr>
          <w:rFonts w:eastAsia="Times New Roman" w:cstheme="minorHAnsi"/>
          <w:color w:val="0F1115"/>
          <w:sz w:val="28"/>
          <w:szCs w:val="28"/>
          <w:lang w:eastAsia="ru-RU"/>
        </w:rPr>
        <w:t>) как для массива (при линейном поиске), так и для связного списка, на практике список работает ощутимо медленнее из-за особенностей организации памяти и работы кэша.</w:t>
      </w:r>
    </w:p>
    <w:p w14:paraId="3B9C33E3" w14:textId="6EB778D4" w:rsidR="00433A2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0FA352F5" w14:textId="77777777" w:rsidR="00433A26" w:rsidRPr="00550A0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2E782679" w14:textId="77777777" w:rsidR="00433A26" w:rsidRDefault="00433A26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bookmarkStart w:id="3" w:name="_Toc230559842"/>
      <w:r>
        <w:rPr>
          <w:rFonts w:ascii="Times New Roman" w:hAnsi="Times New Roman" w:cs="Times New Roman"/>
        </w:rPr>
        <w:br w:type="page"/>
      </w:r>
    </w:p>
    <w:p w14:paraId="24390235" w14:textId="03B41437" w:rsidR="00550A06" w:rsidRPr="00293F0B" w:rsidRDefault="00550A06" w:rsidP="00433A26">
      <w:pPr>
        <w:pStyle w:val="1"/>
        <w:ind w:right="283"/>
        <w:jc w:val="center"/>
        <w:rPr>
          <w:rFonts w:asciiTheme="minorHAnsi" w:hAnsiTheme="minorHAnsi" w:cstheme="minorHAnsi"/>
          <w:color w:val="auto"/>
        </w:rPr>
      </w:pPr>
      <w:r w:rsidRPr="00293F0B">
        <w:rPr>
          <w:rFonts w:asciiTheme="minorHAnsi" w:hAnsiTheme="minorHAnsi" w:cstheme="minorHAnsi"/>
          <w:color w:val="auto"/>
        </w:rPr>
        <w:lastRenderedPageBreak/>
        <w:t>Как удаление работает в каждой структуре</w:t>
      </w:r>
      <w:bookmarkEnd w:id="3"/>
    </w:p>
    <w:p w14:paraId="3A167236" w14:textId="04F40AE8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</w:p>
    <w:p w14:paraId="767E1643" w14:textId="77777777" w:rsidR="000C3301" w:rsidRPr="000C3301" w:rsidRDefault="000C3301" w:rsidP="000C3301">
      <w:pPr>
        <w:pStyle w:val="2"/>
        <w:shd w:val="clear" w:color="auto" w:fill="FFFFFF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bookmarkStart w:id="4" w:name="_Toc230559843"/>
      <w:r w:rsidRPr="000C3301">
        <w:rPr>
          <w:rFonts w:asciiTheme="minorHAnsi" w:hAnsiTheme="minorHAnsi" w:cstheme="minorHAnsi"/>
          <w:color w:val="0F1115"/>
          <w:sz w:val="33"/>
          <w:szCs w:val="33"/>
        </w:rPr>
        <w:t>1. Связный список</w:t>
      </w:r>
    </w:p>
    <w:p w14:paraId="5E28FDE7" w14:textId="77777777" w:rsidR="000C3301" w:rsidRPr="000C3301" w:rsidRDefault="000C3301" w:rsidP="000C3301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Односвязный список: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чтобы удалить узел, необходимо сначала найти предыдущий элемент и перенаправить его указатель 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next</w:t>
      </w:r>
      <w:proofErr w:type="spellEnd"/>
      <w:r w:rsidRPr="000C3301">
        <w:rPr>
          <w:rFonts w:asciiTheme="minorHAnsi" w:hAnsiTheme="minorHAnsi" w:cstheme="minorHAnsi"/>
          <w:color w:val="0F1115"/>
          <w:sz w:val="28"/>
          <w:szCs w:val="28"/>
        </w:rPr>
        <w:t> на узел, следующий за удаляемым. Исключение — удаление первого элемента: достаточно сдвинуть указатель 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head</w:t>
      </w:r>
      <w:proofErr w:type="spellEnd"/>
      <w:r w:rsidRPr="000C3301">
        <w:rPr>
          <w:rFonts w:asciiTheme="minorHAnsi" w:hAnsiTheme="minorHAnsi" w:cstheme="minorHAnsi"/>
          <w:color w:val="0F1115"/>
          <w:sz w:val="28"/>
          <w:szCs w:val="28"/>
        </w:rPr>
        <w:t> на второй узел.</w:t>
      </w:r>
    </w:p>
    <w:p w14:paraId="65A1609B" w14:textId="77777777" w:rsidR="000C3301" w:rsidRPr="000C3301" w:rsidRDefault="000C3301" w:rsidP="000C3301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Двусвязный список: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удаление проще, поскольку у каждого узла есть указатели и на следующий (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next</w:t>
      </w:r>
      <w:proofErr w:type="spellEnd"/>
      <w:r w:rsidRPr="000C3301">
        <w:rPr>
          <w:rFonts w:asciiTheme="minorHAnsi" w:hAnsiTheme="minorHAnsi" w:cstheme="minorHAnsi"/>
          <w:color w:val="0F1115"/>
          <w:sz w:val="28"/>
          <w:szCs w:val="28"/>
        </w:rPr>
        <w:t>), и на предыдущий (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prev</w:t>
      </w:r>
      <w:proofErr w:type="spellEnd"/>
      <w:r w:rsidRPr="000C3301">
        <w:rPr>
          <w:rFonts w:asciiTheme="minorHAnsi" w:hAnsiTheme="minorHAnsi" w:cstheme="minorHAnsi"/>
          <w:color w:val="0F1115"/>
          <w:sz w:val="28"/>
          <w:szCs w:val="28"/>
        </w:rPr>
        <w:t>). При удалении обновляются ссылки обоих соседей: 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prev</w:t>
      </w:r>
      <w:proofErr w:type="spellEnd"/>
      <w:proofErr w:type="gram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-&gt;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next</w:t>
      </w:r>
      <w:proofErr w:type="spellEnd"/>
      <w:proofErr w:type="gramEnd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 xml:space="preserve"> = 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next</w:t>
      </w:r>
      <w:proofErr w:type="spellEnd"/>
      <w:r w:rsidRPr="000C3301">
        <w:rPr>
          <w:rFonts w:asciiTheme="minorHAnsi" w:hAnsiTheme="minorHAnsi" w:cstheme="minorHAnsi"/>
          <w:color w:val="0F1115"/>
          <w:sz w:val="28"/>
          <w:szCs w:val="28"/>
        </w:rPr>
        <w:t>, 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next</w:t>
      </w:r>
      <w:proofErr w:type="spellEnd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-&gt;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prev</w:t>
      </w:r>
      <w:proofErr w:type="spellEnd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 xml:space="preserve"> = </w:t>
      </w:r>
      <w:proofErr w:type="spellStart"/>
      <w:r w:rsidRPr="000C3301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prev</w:t>
      </w:r>
      <w:proofErr w:type="spellEnd"/>
      <w:r w:rsidRPr="000C3301">
        <w:rPr>
          <w:rFonts w:asciiTheme="minorHAnsi" w:hAnsiTheme="minorHAnsi" w:cstheme="minorHAnsi"/>
          <w:color w:val="0F1115"/>
          <w:sz w:val="28"/>
          <w:szCs w:val="28"/>
        </w:rPr>
        <w:t>.</w:t>
      </w:r>
    </w:p>
    <w:p w14:paraId="6429EB69" w14:textId="0FDBFA06" w:rsidR="000C3301" w:rsidRPr="000C3301" w:rsidRDefault="000C3301" w:rsidP="000C3301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Сложность: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в общем случае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 xml:space="preserve"> O</w:t>
      </w:r>
      <w:r w:rsidRPr="000C3301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r w:rsidRPr="000C3301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из-за необходимости поиска элемента; удаление головы или хвоста (при наличии прямой ссылки на хвост) выполняется за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 xml:space="preserve"> </w:t>
      </w:r>
      <w:proofErr w:type="gramStart"/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0C3301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gramEnd"/>
      <w:r w:rsidRPr="000C3301">
        <w:rPr>
          <w:rStyle w:val="mord"/>
          <w:rFonts w:asciiTheme="minorHAnsi" w:hAnsiTheme="minorHAnsi" w:cstheme="minorHAnsi"/>
          <w:color w:val="0F1115"/>
          <w:sz w:val="28"/>
          <w:szCs w:val="28"/>
        </w:rPr>
        <w:t>1</w:t>
      </w:r>
      <w:r w:rsidRPr="000C3301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.</w:t>
      </w:r>
    </w:p>
    <w:p w14:paraId="37390F0F" w14:textId="77777777" w:rsidR="000C3301" w:rsidRPr="000C3301" w:rsidRDefault="000C3301" w:rsidP="000C3301">
      <w:pPr>
        <w:pStyle w:val="2"/>
        <w:shd w:val="clear" w:color="auto" w:fill="FFFFFF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0C3301">
        <w:rPr>
          <w:rFonts w:asciiTheme="minorHAnsi" w:hAnsiTheme="minorHAnsi" w:cstheme="minorHAnsi"/>
          <w:color w:val="0F1115"/>
          <w:sz w:val="33"/>
          <w:szCs w:val="33"/>
        </w:rPr>
        <w:t>2. Хеш</w:t>
      </w:r>
      <w:r w:rsidRPr="000C3301">
        <w:rPr>
          <w:rFonts w:asciiTheme="minorHAnsi" w:hAnsiTheme="minorHAnsi" w:cstheme="minorHAnsi"/>
          <w:color w:val="0F1115"/>
          <w:sz w:val="33"/>
          <w:szCs w:val="33"/>
        </w:rPr>
        <w:noBreakHyphen/>
        <w:t>таблица</w:t>
      </w:r>
    </w:p>
    <w:p w14:paraId="23038C37" w14:textId="739470AE" w:rsidR="000C3301" w:rsidRPr="000C3301" w:rsidRDefault="000C3301" w:rsidP="000C3301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Fonts w:asciiTheme="minorHAnsi" w:hAnsiTheme="minorHAnsi" w:cstheme="minorHAnsi"/>
          <w:color w:val="0F1115"/>
          <w:sz w:val="28"/>
          <w:szCs w:val="28"/>
        </w:rPr>
        <w:t>Сначала через хеш-функцию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32"/>
          <w:szCs w:val="32"/>
        </w:rPr>
        <w:t xml:space="preserve"> 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32"/>
          <w:szCs w:val="32"/>
          <w:lang w:val="en-US"/>
        </w:rPr>
        <w:t>h</w:t>
      </w:r>
      <w:r w:rsidRPr="000C3301">
        <w:rPr>
          <w:rStyle w:val="mopen"/>
          <w:rFonts w:asciiTheme="minorHAnsi" w:hAnsiTheme="minorHAnsi" w:cstheme="minorHAnsi"/>
          <w:color w:val="0F1115"/>
          <w:sz w:val="32"/>
          <w:szCs w:val="32"/>
        </w:rPr>
        <w:t>(</w:t>
      </w:r>
      <w:proofErr w:type="spellStart"/>
      <w:r w:rsidRPr="000C3301">
        <w:rPr>
          <w:rStyle w:val="mord"/>
          <w:rFonts w:asciiTheme="minorHAnsi" w:hAnsiTheme="minorHAnsi" w:cstheme="minorHAnsi"/>
          <w:i/>
          <w:iCs/>
          <w:color w:val="0F1115"/>
          <w:sz w:val="32"/>
          <w:szCs w:val="32"/>
        </w:rPr>
        <w:t>key</w:t>
      </w:r>
      <w:proofErr w:type="spellEnd"/>
      <w:r w:rsidRPr="000C3301">
        <w:rPr>
          <w:rStyle w:val="mclose"/>
          <w:rFonts w:asciiTheme="minorHAnsi" w:hAnsiTheme="minorHAnsi" w:cstheme="minorHAnsi"/>
          <w:color w:val="0F1115"/>
          <w:sz w:val="32"/>
          <w:szCs w:val="32"/>
        </w:rPr>
        <w:t>)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вычисляется индекс ячейки. Дальнейшие действия зависят от метода разрешения коллизий:</w:t>
      </w:r>
    </w:p>
    <w:p w14:paraId="5A26E4AF" w14:textId="5BE9BA4E" w:rsidR="000C3301" w:rsidRPr="000C3301" w:rsidRDefault="000C3301" w:rsidP="000C3301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 xml:space="preserve">Раздельная цепочка: 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элемент удаляется из связного списка (или другой структуры), находящегося по вычисленному индексу.</w:t>
      </w:r>
    </w:p>
    <w:p w14:paraId="211FEB16" w14:textId="20A4DB81" w:rsidR="000C3301" w:rsidRPr="000C3301" w:rsidRDefault="000C3301" w:rsidP="000C3301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 xml:space="preserve">Открытая адресация: 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ячейка помечается специальным маркером «удалён», а не просто как пустая — это важно для корректности последующих операций поиска.</w:t>
      </w:r>
    </w:p>
    <w:p w14:paraId="3B4AC5BE" w14:textId="5235A050" w:rsidR="000C3301" w:rsidRPr="000C3301" w:rsidRDefault="000C3301" w:rsidP="000C3301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Сложность: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в среднем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32"/>
          <w:szCs w:val="32"/>
        </w:rPr>
        <w:t xml:space="preserve"> </w:t>
      </w:r>
      <w:proofErr w:type="gramStart"/>
      <w:r w:rsidRPr="000C3301">
        <w:rPr>
          <w:rStyle w:val="mord"/>
          <w:rFonts w:asciiTheme="minorHAnsi" w:hAnsiTheme="minorHAnsi" w:cstheme="minorHAnsi"/>
          <w:i/>
          <w:iCs/>
          <w:color w:val="0F1115"/>
          <w:sz w:val="32"/>
          <w:szCs w:val="32"/>
        </w:rPr>
        <w:t>O</w:t>
      </w:r>
      <w:r w:rsidRPr="000C3301">
        <w:rPr>
          <w:rStyle w:val="mopen"/>
          <w:rFonts w:asciiTheme="minorHAnsi" w:hAnsiTheme="minorHAnsi" w:cstheme="minorHAnsi"/>
          <w:color w:val="0F1115"/>
          <w:sz w:val="32"/>
          <w:szCs w:val="32"/>
        </w:rPr>
        <w:t>(</w:t>
      </w:r>
      <w:proofErr w:type="gramEnd"/>
      <w:r w:rsidRPr="000C3301">
        <w:rPr>
          <w:rStyle w:val="mord"/>
          <w:rFonts w:asciiTheme="minorHAnsi" w:hAnsiTheme="minorHAnsi" w:cstheme="minorHAnsi"/>
          <w:color w:val="0F1115"/>
          <w:sz w:val="32"/>
          <w:szCs w:val="32"/>
        </w:rPr>
        <w:t>1</w:t>
      </w:r>
      <w:r w:rsidRPr="000C3301">
        <w:rPr>
          <w:rStyle w:val="mclose"/>
          <w:rFonts w:asciiTheme="minorHAnsi" w:hAnsiTheme="minorHAnsi" w:cstheme="minorHAnsi"/>
          <w:color w:val="0F1115"/>
          <w:sz w:val="32"/>
          <w:szCs w:val="32"/>
        </w:rPr>
        <w:t>)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, в худшем случае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32"/>
          <w:szCs w:val="32"/>
        </w:rPr>
        <w:t xml:space="preserve"> O</w:t>
      </w:r>
      <w:r w:rsidRPr="000C3301">
        <w:rPr>
          <w:rStyle w:val="mopen"/>
          <w:rFonts w:asciiTheme="minorHAnsi" w:hAnsiTheme="minorHAnsi" w:cstheme="minorHAnsi"/>
          <w:color w:val="0F1115"/>
          <w:sz w:val="32"/>
          <w:szCs w:val="32"/>
        </w:rPr>
        <w:t>(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32"/>
          <w:szCs w:val="32"/>
        </w:rPr>
        <w:t>n</w:t>
      </w:r>
      <w:r w:rsidRPr="000C3301">
        <w:rPr>
          <w:rStyle w:val="mclose"/>
          <w:rFonts w:asciiTheme="minorHAnsi" w:hAnsiTheme="minorHAnsi" w:cstheme="minorHAnsi"/>
          <w:color w:val="0F1115"/>
          <w:sz w:val="32"/>
          <w:szCs w:val="32"/>
        </w:rPr>
        <w:t>)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(при большом количестве коллизий).</w:t>
      </w:r>
    </w:p>
    <w:p w14:paraId="3E90EA9B" w14:textId="77777777" w:rsidR="000C3301" w:rsidRPr="000C3301" w:rsidRDefault="000C3301" w:rsidP="000C3301">
      <w:pPr>
        <w:pStyle w:val="2"/>
        <w:shd w:val="clear" w:color="auto" w:fill="FFFFFF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0C3301">
        <w:rPr>
          <w:rFonts w:asciiTheme="minorHAnsi" w:hAnsiTheme="minorHAnsi" w:cstheme="minorHAnsi"/>
          <w:color w:val="0F1115"/>
          <w:sz w:val="33"/>
          <w:szCs w:val="33"/>
        </w:rPr>
        <w:t>3. Двоичное дерево поиска (BST)</w:t>
      </w:r>
    </w:p>
    <w:p w14:paraId="58851B51" w14:textId="77777777" w:rsidR="000C3301" w:rsidRPr="000C3301" w:rsidRDefault="000C3301" w:rsidP="000C3301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Fonts w:asciiTheme="minorHAnsi" w:hAnsiTheme="minorHAnsi" w:cstheme="minorHAnsi"/>
          <w:color w:val="0F1115"/>
          <w:sz w:val="28"/>
          <w:szCs w:val="28"/>
        </w:rPr>
        <w:t>Удаление узла зависит от количества его потомков:</w:t>
      </w:r>
    </w:p>
    <w:p w14:paraId="0575D88F" w14:textId="77777777" w:rsidR="000C3301" w:rsidRPr="000C3301" w:rsidRDefault="000C3301" w:rsidP="000C3301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Нет детей (лист):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узел просто удаляется, ссылка родителя обнуляется.</w:t>
      </w:r>
    </w:p>
    <w:p w14:paraId="00500FD0" w14:textId="2CE6753D" w:rsidR="000C3301" w:rsidRPr="000C3301" w:rsidRDefault="000C3301" w:rsidP="000C3301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Один ребёнок: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удаляемый узел заменяется его единственным потомком — родитель «перепрыгивает» через удаляемый узел.</w:t>
      </w:r>
    </w:p>
    <w:p w14:paraId="76F7F855" w14:textId="77777777" w:rsidR="000C3301" w:rsidRPr="000C3301" w:rsidRDefault="000C3301" w:rsidP="000C3301">
      <w:pPr>
        <w:pStyle w:val="ds-markdown-paragraph"/>
        <w:numPr>
          <w:ilvl w:val="0"/>
          <w:numId w:val="23"/>
        </w:numPr>
        <w:shd w:val="clear" w:color="auto" w:fill="FFFFFF"/>
        <w:spacing w:after="12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Два ребёнка:</w:t>
      </w:r>
    </w:p>
    <w:p w14:paraId="21FEBA2F" w14:textId="77777777" w:rsidR="000C3301" w:rsidRPr="000C3301" w:rsidRDefault="000C3301" w:rsidP="000C3301">
      <w:pPr>
        <w:pStyle w:val="ds-markdown-paragraph"/>
        <w:numPr>
          <w:ilvl w:val="1"/>
          <w:numId w:val="2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Fonts w:asciiTheme="minorHAnsi" w:hAnsiTheme="minorHAnsi" w:cstheme="minorHAnsi"/>
          <w:color w:val="0F1115"/>
          <w:sz w:val="28"/>
          <w:szCs w:val="28"/>
        </w:rPr>
        <w:lastRenderedPageBreak/>
        <w:t>Находится </w:t>
      </w: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преемник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(самый левый (наименьший) узел в правом поддереве) или </w:t>
      </w: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предшественник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(самый правый (наибольший) узел в левом поддереве).</w:t>
      </w:r>
    </w:p>
    <w:p w14:paraId="443966BB" w14:textId="77777777" w:rsidR="000C3301" w:rsidRPr="000C3301" w:rsidRDefault="000C3301" w:rsidP="000C3301">
      <w:pPr>
        <w:pStyle w:val="ds-markdown-paragraph"/>
        <w:numPr>
          <w:ilvl w:val="1"/>
          <w:numId w:val="2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Fonts w:asciiTheme="minorHAnsi" w:hAnsiTheme="minorHAnsi" w:cstheme="minorHAnsi"/>
          <w:color w:val="0F1115"/>
          <w:sz w:val="28"/>
          <w:szCs w:val="28"/>
        </w:rPr>
        <w:t>Значение преемника/предшественника копируется в удаляемый узел.</w:t>
      </w:r>
    </w:p>
    <w:p w14:paraId="6926DC9D" w14:textId="77777777" w:rsidR="000C3301" w:rsidRPr="000C3301" w:rsidRDefault="000C3301" w:rsidP="000C3301">
      <w:pPr>
        <w:pStyle w:val="ds-markdown-paragraph"/>
        <w:numPr>
          <w:ilvl w:val="1"/>
          <w:numId w:val="2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Fonts w:asciiTheme="minorHAnsi" w:hAnsiTheme="minorHAnsi" w:cstheme="minorHAnsi"/>
          <w:color w:val="0F1115"/>
          <w:sz w:val="28"/>
          <w:szCs w:val="28"/>
        </w:rPr>
        <w:t>Преемник/предшественник рекурсивно удаляется — он гарантированно имеет не более одного ребёнка.</w:t>
      </w:r>
    </w:p>
    <w:p w14:paraId="12EA5438" w14:textId="6A736ABF" w:rsidR="000C3301" w:rsidRPr="000C3301" w:rsidRDefault="000C3301" w:rsidP="000C3301">
      <w:pPr>
        <w:pStyle w:val="ds-markdown-paragraph"/>
        <w:shd w:val="clear" w:color="auto" w:fill="FFFFFF"/>
        <w:spacing w:before="240" w:before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0C3301">
        <w:rPr>
          <w:rStyle w:val="ac"/>
          <w:rFonts w:asciiTheme="minorHAnsi" w:hAnsiTheme="minorHAnsi" w:cstheme="minorHAnsi"/>
          <w:color w:val="0F1115"/>
          <w:sz w:val="28"/>
          <w:szCs w:val="28"/>
        </w:rPr>
        <w:t>Сложность: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0C3301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h</w:t>
      </w:r>
      <w:r w:rsidRPr="000C3301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, где </w:t>
      </w:r>
      <w:r w:rsidRPr="000C3301">
        <w:rPr>
          <w:rStyle w:val="katex-mathml"/>
          <w:rFonts w:asciiTheme="minorHAnsi" w:hAnsiTheme="minorHAnsi" w:cstheme="minorHAnsi"/>
          <w:color w:val="0F1115"/>
          <w:sz w:val="28"/>
          <w:szCs w:val="28"/>
          <w:bdr w:val="none" w:sz="0" w:space="0" w:color="auto" w:frame="1"/>
        </w:rPr>
        <w:t>h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 — высота дерева. В сбалансированном дереве 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h</w:t>
      </w:r>
      <w:r w:rsidRPr="000C3301">
        <w:rPr>
          <w:rStyle w:val="mrel"/>
          <w:rFonts w:asciiTheme="minorHAnsi" w:hAnsiTheme="minorHAnsi" w:cstheme="minorHAnsi"/>
          <w:color w:val="0F1115"/>
          <w:sz w:val="28"/>
          <w:szCs w:val="28"/>
        </w:rPr>
        <w:t>=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0C3301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spellStart"/>
      <w:r w:rsidRPr="000C3301">
        <w:rPr>
          <w:rStyle w:val="mop"/>
          <w:rFonts w:asciiTheme="minorHAnsi" w:hAnsiTheme="minorHAnsi" w:cstheme="minorHAnsi"/>
          <w:color w:val="0F1115"/>
          <w:sz w:val="28"/>
          <w:szCs w:val="28"/>
        </w:rPr>
        <w:t>log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proofErr w:type="spellEnd"/>
      <w:r w:rsidRPr="000C3301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, в несбалансированном — до 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0C3301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r w:rsidRPr="000C3301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r w:rsidRPr="000C3301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0C3301">
        <w:rPr>
          <w:rFonts w:asciiTheme="minorHAnsi" w:hAnsiTheme="minorHAnsi" w:cstheme="minorHAnsi"/>
          <w:color w:val="0F1115"/>
          <w:sz w:val="28"/>
          <w:szCs w:val="28"/>
        </w:rPr>
        <w:t>.</w:t>
      </w:r>
    </w:p>
    <w:p w14:paraId="54CFFB07" w14:textId="77777777" w:rsidR="007B6D63" w:rsidRPr="00293F0B" w:rsidRDefault="007B6D63" w:rsidP="007B6D63">
      <w:pPr>
        <w:ind w:right="283"/>
        <w:jc w:val="center"/>
        <w:rPr>
          <w:rFonts w:cstheme="minorHAnsi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br w:type="page"/>
      </w:r>
      <w:r w:rsidRPr="00293F0B">
        <w:rPr>
          <w:rStyle w:val="10"/>
          <w:rFonts w:asciiTheme="minorHAnsi" w:hAnsiTheme="minorHAnsi" w:cstheme="minorHAnsi"/>
          <w:color w:val="auto"/>
        </w:rPr>
        <w:lastRenderedPageBreak/>
        <w:t>Вывод</w:t>
      </w:r>
      <w:r w:rsidRPr="00293F0B">
        <w:rPr>
          <w:rFonts w:cstheme="minorHAnsi"/>
          <w:sz w:val="28"/>
          <w:szCs w:val="28"/>
        </w:rPr>
        <w:t xml:space="preserve"> </w:t>
      </w:r>
    </w:p>
    <w:bookmarkEnd w:id="4"/>
    <w:p w14:paraId="4E7F91AE" w14:textId="77777777" w:rsidR="00293F0B" w:rsidRPr="00293F0B" w:rsidRDefault="00293F0B" w:rsidP="00293F0B">
      <w:pPr>
        <w:pStyle w:val="2"/>
        <w:shd w:val="clear" w:color="auto" w:fill="FFFFFF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293F0B">
        <w:rPr>
          <w:rFonts w:asciiTheme="minorHAnsi" w:hAnsiTheme="minorHAnsi" w:cstheme="minorHAnsi"/>
          <w:color w:val="0F1115"/>
          <w:sz w:val="33"/>
          <w:szCs w:val="33"/>
        </w:rPr>
        <w:t>1. Частые вставки</w:t>
      </w:r>
    </w:p>
    <w:p w14:paraId="0F04A6DE" w14:textId="02A736FE" w:rsidR="00293F0B" w:rsidRPr="00293F0B" w:rsidRDefault="00293F0B" w:rsidP="00293F0B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t>Связный список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— отличный выбор для частых вставок (особенно в середину), если не требуется быстрый доступ по индексу. Вставка в начало или конец выполняется за </w:t>
      </w:r>
      <w:proofErr w:type="gramStart"/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gramEnd"/>
      <w:r w:rsidRPr="00293F0B">
        <w:rPr>
          <w:rStyle w:val="mord"/>
          <w:rFonts w:asciiTheme="minorHAnsi" w:hAnsiTheme="minorHAnsi" w:cstheme="minorHAnsi"/>
          <w:color w:val="0F1115"/>
          <w:sz w:val="28"/>
          <w:szCs w:val="28"/>
        </w:rPr>
        <w:t>1</w:t>
      </w:r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, в середину — за 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(но без сдвига элементов, как в массиве).</w:t>
      </w:r>
    </w:p>
    <w:p w14:paraId="5FE8D562" w14:textId="3A71266B" w:rsidR="00293F0B" w:rsidRPr="00293F0B" w:rsidRDefault="00293F0B" w:rsidP="00293F0B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t>Хеш</w:t>
      </w: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noBreakHyphen/>
        <w:t>таблица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— хорошо подходит для вставок по ключу, обеспечивая в среднем </w:t>
      </w:r>
      <w:proofErr w:type="gramStart"/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gramEnd"/>
      <w:r w:rsidRPr="00293F0B">
        <w:rPr>
          <w:rStyle w:val="mord"/>
          <w:rFonts w:asciiTheme="minorHAnsi" w:hAnsiTheme="minorHAnsi" w:cstheme="minorHAnsi"/>
          <w:color w:val="0F1115"/>
          <w:sz w:val="28"/>
          <w:szCs w:val="28"/>
        </w:rPr>
        <w:t>1</w:t>
      </w:r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.</w:t>
      </w:r>
    </w:p>
    <w:p w14:paraId="024EF888" w14:textId="77777777" w:rsidR="00293F0B" w:rsidRPr="00293F0B" w:rsidRDefault="00293F0B" w:rsidP="00293F0B">
      <w:pPr>
        <w:pStyle w:val="2"/>
        <w:shd w:val="clear" w:color="auto" w:fill="FFFFFF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293F0B">
        <w:rPr>
          <w:rFonts w:asciiTheme="minorHAnsi" w:hAnsiTheme="minorHAnsi" w:cstheme="minorHAnsi"/>
          <w:color w:val="0F1115"/>
          <w:sz w:val="33"/>
          <w:szCs w:val="33"/>
        </w:rPr>
        <w:t>2. Частый поиск</w:t>
      </w:r>
    </w:p>
    <w:p w14:paraId="2AA12A69" w14:textId="39EBAA85" w:rsidR="00293F0B" w:rsidRPr="00293F0B" w:rsidRDefault="00293F0B" w:rsidP="00293F0B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t>Хеш</w:t>
      </w: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noBreakHyphen/>
        <w:t>таблица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— лучший вариант для быстрого поиска по ключу. Среднее время — </w:t>
      </w:r>
      <w:proofErr w:type="gramStart"/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gramEnd"/>
      <w:r w:rsidRPr="00293F0B">
        <w:rPr>
          <w:rStyle w:val="mord"/>
          <w:rFonts w:asciiTheme="minorHAnsi" w:hAnsiTheme="minorHAnsi" w:cstheme="minorHAnsi"/>
          <w:color w:val="0F1115"/>
          <w:sz w:val="28"/>
          <w:szCs w:val="28"/>
        </w:rPr>
        <w:t>1</w:t>
      </w:r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, в худшем случае — 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(при сильных коллизиях).</w:t>
      </w:r>
    </w:p>
    <w:p w14:paraId="7C0E14ED" w14:textId="7C5CA5D9" w:rsidR="00293F0B" w:rsidRPr="00293F0B" w:rsidRDefault="00293F0B" w:rsidP="00293F0B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t>Сбалансированное двоичное дерево поиска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— предпочтительнее, если нужен поиск с гарантированной сложностью 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spellStart"/>
      <w:r w:rsidRPr="00293F0B">
        <w:rPr>
          <w:rStyle w:val="mop"/>
          <w:rFonts w:asciiTheme="minorHAnsi" w:hAnsiTheme="minorHAnsi" w:cstheme="minorHAnsi"/>
          <w:color w:val="0F1115"/>
          <w:sz w:val="28"/>
          <w:szCs w:val="28"/>
        </w:rPr>
        <w:t>log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proofErr w:type="spellEnd"/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даже в худшем случае.</w:t>
      </w:r>
    </w:p>
    <w:p w14:paraId="4345CD9F" w14:textId="77777777" w:rsidR="00293F0B" w:rsidRPr="00293F0B" w:rsidRDefault="00293F0B" w:rsidP="00293F0B">
      <w:pPr>
        <w:pStyle w:val="2"/>
        <w:shd w:val="clear" w:color="auto" w:fill="FFFFFF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293F0B">
        <w:rPr>
          <w:rFonts w:asciiTheme="minorHAnsi" w:hAnsiTheme="minorHAnsi" w:cstheme="minorHAnsi"/>
          <w:color w:val="0F1115"/>
          <w:sz w:val="33"/>
          <w:szCs w:val="33"/>
        </w:rPr>
        <w:t>3. Необходимость получать данные в отсортированном порядке</w:t>
      </w:r>
    </w:p>
    <w:p w14:paraId="67EE1A9C" w14:textId="0DB61A38" w:rsidR="00293F0B" w:rsidRPr="00293F0B" w:rsidRDefault="00293F0B" w:rsidP="00293F0B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t>Массив / список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— эффективен, если данные уже отсортированы или сортировка происходит редко, а последовательное чтение — часто. Доступ по индексу — </w:t>
      </w:r>
      <w:proofErr w:type="gramStart"/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gramEnd"/>
      <w:r w:rsidRPr="00293F0B">
        <w:rPr>
          <w:rStyle w:val="mord"/>
          <w:rFonts w:asciiTheme="minorHAnsi" w:hAnsiTheme="minorHAnsi" w:cstheme="minorHAnsi"/>
          <w:color w:val="0F1115"/>
          <w:sz w:val="28"/>
          <w:szCs w:val="28"/>
        </w:rPr>
        <w:t>1</w:t>
      </w:r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, но вставка и удаление в середину требуют 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.</w:t>
      </w:r>
    </w:p>
    <w:p w14:paraId="347FC84F" w14:textId="31576D56" w:rsidR="00293F0B" w:rsidRPr="00293F0B" w:rsidRDefault="00293F0B" w:rsidP="00293F0B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t>Отсортированный массив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— удобен для поиска (бинарный поиск даёт </w:t>
      </w:r>
      <w:r w:rsidRPr="00293F0B">
        <w:rPr>
          <w:rStyle w:val="katex-mathml"/>
          <w:rFonts w:asciiTheme="minorHAnsi" w:hAnsiTheme="minorHAnsi" w:cstheme="minorHAnsi"/>
          <w:color w:val="0F1115"/>
          <w:sz w:val="28"/>
          <w:szCs w:val="28"/>
          <w:bdr w:val="none" w:sz="0" w:space="0" w:color="auto" w:frame="1"/>
        </w:rPr>
        <w:t>(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spellStart"/>
      <w:r w:rsidRPr="00293F0B">
        <w:rPr>
          <w:rStyle w:val="mop"/>
          <w:rFonts w:asciiTheme="minorHAnsi" w:hAnsiTheme="minorHAnsi" w:cstheme="minorHAnsi"/>
          <w:color w:val="0F1115"/>
          <w:sz w:val="28"/>
          <w:szCs w:val="28"/>
        </w:rPr>
        <w:t>log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proofErr w:type="spellEnd"/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), однако вставки и удаления обходятся в 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.</w:t>
      </w:r>
    </w:p>
    <w:p w14:paraId="25345F49" w14:textId="5B92591B" w:rsidR="00293F0B" w:rsidRPr="00293F0B" w:rsidRDefault="00293F0B" w:rsidP="00293F0B">
      <w:pPr>
        <w:pStyle w:val="ds-markdown-paragraph"/>
        <w:shd w:val="clear" w:color="auto" w:fill="FFFFFF"/>
        <w:spacing w:before="240" w:before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293F0B">
        <w:rPr>
          <w:rStyle w:val="ac"/>
          <w:rFonts w:asciiTheme="minorHAnsi" w:hAnsiTheme="minorHAnsi" w:cstheme="minorHAnsi"/>
          <w:color w:val="0F1115"/>
          <w:sz w:val="28"/>
          <w:szCs w:val="28"/>
        </w:rPr>
        <w:t>Сбалансированное двоичное дерево поиска (BST)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 — автоматически поддерживает отсортированный порядок элементов. Все основные операции выполняются за 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O</w:t>
      </w:r>
      <w:r w:rsidRPr="00293F0B">
        <w:rPr>
          <w:rStyle w:val="mopen"/>
          <w:rFonts w:asciiTheme="minorHAnsi" w:hAnsiTheme="minorHAnsi" w:cstheme="minorHAnsi"/>
          <w:color w:val="0F1115"/>
          <w:sz w:val="28"/>
          <w:szCs w:val="28"/>
        </w:rPr>
        <w:t>(</w:t>
      </w:r>
      <w:proofErr w:type="spellStart"/>
      <w:r w:rsidRPr="00293F0B">
        <w:rPr>
          <w:rStyle w:val="mop"/>
          <w:rFonts w:asciiTheme="minorHAnsi" w:hAnsiTheme="minorHAnsi" w:cstheme="minorHAnsi"/>
          <w:color w:val="0F1115"/>
          <w:sz w:val="28"/>
          <w:szCs w:val="28"/>
        </w:rPr>
        <w:t>log</w:t>
      </w:r>
      <w:r w:rsidRPr="00293F0B">
        <w:rPr>
          <w:rStyle w:val="mord"/>
          <w:rFonts w:asciiTheme="minorHAnsi" w:hAnsiTheme="minorHAnsi" w:cstheme="minorHAnsi"/>
          <w:i/>
          <w:iCs/>
          <w:color w:val="0F1115"/>
          <w:sz w:val="28"/>
          <w:szCs w:val="28"/>
        </w:rPr>
        <w:t>n</w:t>
      </w:r>
      <w:proofErr w:type="spellEnd"/>
      <w:r w:rsidRPr="00293F0B">
        <w:rPr>
          <w:rStyle w:val="mclose"/>
          <w:rFonts w:asciiTheme="minorHAnsi" w:hAnsiTheme="minorHAnsi" w:cstheme="minorHAnsi"/>
          <w:color w:val="0F1115"/>
          <w:sz w:val="28"/>
          <w:szCs w:val="28"/>
        </w:rPr>
        <w:t>)</w:t>
      </w:r>
      <w:r w:rsidRPr="00293F0B">
        <w:rPr>
          <w:rFonts w:asciiTheme="minorHAnsi" w:hAnsiTheme="minorHAnsi" w:cstheme="minorHAnsi"/>
          <w:color w:val="0F1115"/>
          <w:sz w:val="28"/>
          <w:szCs w:val="28"/>
        </w:rPr>
        <w:t>. Идеальный вариант, когда данные часто изменяются и при этом требуется обход элементов в отсортированном порядке.</w:t>
      </w:r>
    </w:p>
    <w:p w14:paraId="54789254" w14:textId="57BB020C" w:rsidR="004D7A4D" w:rsidRPr="004D7A4D" w:rsidRDefault="004D7A4D" w:rsidP="004D7A4D">
      <w:pPr>
        <w:rPr>
          <w:rFonts w:ascii="Times New Roman" w:hAnsi="Times New Roman" w:cs="Times New Roman"/>
          <w:sz w:val="28"/>
          <w:szCs w:val="28"/>
        </w:rPr>
      </w:pPr>
    </w:p>
    <w:sectPr w:rsidR="004D7A4D" w:rsidRPr="004D7A4D" w:rsidSect="00433A26">
      <w:footerReference w:type="default" r:id="rId11"/>
      <w:pgSz w:w="11906" w:h="16838"/>
      <w:pgMar w:top="1134" w:right="1133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AE7A" w14:textId="77777777" w:rsidR="00F17006" w:rsidRDefault="00F17006" w:rsidP="00550A06">
      <w:pPr>
        <w:spacing w:after="0" w:line="240" w:lineRule="auto"/>
      </w:pPr>
      <w:r>
        <w:separator/>
      </w:r>
    </w:p>
  </w:endnote>
  <w:endnote w:type="continuationSeparator" w:id="0">
    <w:p w14:paraId="67EF6099" w14:textId="77777777" w:rsidR="00F17006" w:rsidRDefault="00F17006" w:rsidP="0055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aTeX_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406572"/>
      <w:docPartObj>
        <w:docPartGallery w:val="Page Numbers (Bottom of Page)"/>
        <w:docPartUnique/>
      </w:docPartObj>
    </w:sdtPr>
    <w:sdtEndPr/>
    <w:sdtContent>
      <w:p w14:paraId="68FCE172" w14:textId="6B866CD2" w:rsidR="00550A06" w:rsidRDefault="00550A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A949B" w14:textId="77777777" w:rsidR="00550A06" w:rsidRDefault="00550A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B20D" w14:textId="77777777" w:rsidR="00F17006" w:rsidRDefault="00F17006" w:rsidP="00550A06">
      <w:pPr>
        <w:spacing w:after="0" w:line="240" w:lineRule="auto"/>
      </w:pPr>
      <w:r>
        <w:separator/>
      </w:r>
    </w:p>
  </w:footnote>
  <w:footnote w:type="continuationSeparator" w:id="0">
    <w:p w14:paraId="354C2E42" w14:textId="77777777" w:rsidR="00F17006" w:rsidRDefault="00F17006" w:rsidP="00550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BB8"/>
    <w:multiLevelType w:val="multilevel"/>
    <w:tmpl w:val="173A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57E8"/>
    <w:multiLevelType w:val="hybridMultilevel"/>
    <w:tmpl w:val="688400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14B7"/>
    <w:multiLevelType w:val="multilevel"/>
    <w:tmpl w:val="E9D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93217"/>
    <w:multiLevelType w:val="hybridMultilevel"/>
    <w:tmpl w:val="A184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D14F7"/>
    <w:multiLevelType w:val="hybridMultilevel"/>
    <w:tmpl w:val="E0BC1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A60B5"/>
    <w:multiLevelType w:val="hybridMultilevel"/>
    <w:tmpl w:val="37BC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334E"/>
    <w:multiLevelType w:val="hybridMultilevel"/>
    <w:tmpl w:val="C79EA8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7103"/>
    <w:multiLevelType w:val="multilevel"/>
    <w:tmpl w:val="BFC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94E3D"/>
    <w:multiLevelType w:val="hybridMultilevel"/>
    <w:tmpl w:val="9A1485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B052A"/>
    <w:multiLevelType w:val="multilevel"/>
    <w:tmpl w:val="A4CA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8209D"/>
    <w:multiLevelType w:val="multilevel"/>
    <w:tmpl w:val="CF1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51F22"/>
    <w:multiLevelType w:val="hybridMultilevel"/>
    <w:tmpl w:val="38A20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75179"/>
    <w:multiLevelType w:val="hybridMultilevel"/>
    <w:tmpl w:val="5400F2BE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44944E7"/>
    <w:multiLevelType w:val="hybridMultilevel"/>
    <w:tmpl w:val="16CCD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82C0C"/>
    <w:multiLevelType w:val="hybridMultilevel"/>
    <w:tmpl w:val="592ECD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275E0"/>
    <w:multiLevelType w:val="hybridMultilevel"/>
    <w:tmpl w:val="D324B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E45DF"/>
    <w:multiLevelType w:val="hybridMultilevel"/>
    <w:tmpl w:val="58307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2794F"/>
    <w:multiLevelType w:val="hybridMultilevel"/>
    <w:tmpl w:val="5582B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B342F"/>
    <w:multiLevelType w:val="hybridMultilevel"/>
    <w:tmpl w:val="7A36FF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10DCE"/>
    <w:multiLevelType w:val="hybridMultilevel"/>
    <w:tmpl w:val="93E64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1BC1"/>
    <w:multiLevelType w:val="multilevel"/>
    <w:tmpl w:val="EC7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B1D36"/>
    <w:multiLevelType w:val="hybridMultilevel"/>
    <w:tmpl w:val="7E3C3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54ACF"/>
    <w:multiLevelType w:val="multilevel"/>
    <w:tmpl w:val="799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2"/>
  </w:num>
  <w:num w:numId="5">
    <w:abstractNumId w:val="15"/>
  </w:num>
  <w:num w:numId="6">
    <w:abstractNumId w:val="18"/>
  </w:num>
  <w:num w:numId="7">
    <w:abstractNumId w:val="6"/>
  </w:num>
  <w:num w:numId="8">
    <w:abstractNumId w:val="19"/>
  </w:num>
  <w:num w:numId="9">
    <w:abstractNumId w:val="21"/>
  </w:num>
  <w:num w:numId="10">
    <w:abstractNumId w:val="8"/>
  </w:num>
  <w:num w:numId="11">
    <w:abstractNumId w:val="14"/>
  </w:num>
  <w:num w:numId="12">
    <w:abstractNumId w:val="1"/>
  </w:num>
  <w:num w:numId="13">
    <w:abstractNumId w:val="17"/>
  </w:num>
  <w:num w:numId="14">
    <w:abstractNumId w:val="16"/>
  </w:num>
  <w:num w:numId="15">
    <w:abstractNumId w:val="5"/>
  </w:num>
  <w:num w:numId="16">
    <w:abstractNumId w:val="4"/>
  </w:num>
  <w:num w:numId="17">
    <w:abstractNumId w:val="10"/>
  </w:num>
  <w:num w:numId="18">
    <w:abstractNumId w:val="20"/>
  </w:num>
  <w:num w:numId="19">
    <w:abstractNumId w:val="9"/>
  </w:num>
  <w:num w:numId="20">
    <w:abstractNumId w:val="7"/>
  </w:num>
  <w:num w:numId="21">
    <w:abstractNumId w:val="22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2"/>
    <w:rsid w:val="000C3301"/>
    <w:rsid w:val="00293F0B"/>
    <w:rsid w:val="002D7E74"/>
    <w:rsid w:val="00433A26"/>
    <w:rsid w:val="004D7A4D"/>
    <w:rsid w:val="004E097E"/>
    <w:rsid w:val="00550A06"/>
    <w:rsid w:val="005804F6"/>
    <w:rsid w:val="00674C5C"/>
    <w:rsid w:val="007B6D63"/>
    <w:rsid w:val="007D6E92"/>
    <w:rsid w:val="008F2B5C"/>
    <w:rsid w:val="00970142"/>
    <w:rsid w:val="00D325E5"/>
    <w:rsid w:val="00D71E6B"/>
    <w:rsid w:val="00E02A8F"/>
    <w:rsid w:val="00EA1B3A"/>
    <w:rsid w:val="00F17006"/>
    <w:rsid w:val="00F811C9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8845"/>
  <w15:chartTrackingRefBased/>
  <w15:docId w15:val="{43937825-7BF6-40C0-AEFB-F6811018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0A0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50A0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0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550A06"/>
    <w:pPr>
      <w:outlineLvl w:val="9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55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A06"/>
  </w:style>
  <w:style w:type="paragraph" w:styleId="a8">
    <w:name w:val="footer"/>
    <w:basedOn w:val="a"/>
    <w:link w:val="a9"/>
    <w:uiPriority w:val="99"/>
    <w:unhideWhenUsed/>
    <w:rsid w:val="0055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A06"/>
  </w:style>
  <w:style w:type="paragraph" w:styleId="11">
    <w:name w:val="toc 1"/>
    <w:basedOn w:val="a"/>
    <w:next w:val="a"/>
    <w:autoRedefine/>
    <w:uiPriority w:val="39"/>
    <w:unhideWhenUsed/>
    <w:rsid w:val="00D71E6B"/>
    <w:pPr>
      <w:spacing w:after="100"/>
    </w:pPr>
  </w:style>
  <w:style w:type="character" w:styleId="aa">
    <w:name w:val="Hyperlink"/>
    <w:basedOn w:val="a0"/>
    <w:uiPriority w:val="99"/>
    <w:unhideWhenUsed/>
    <w:rsid w:val="00D71E6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A301D"/>
    <w:pPr>
      <w:ind w:left="720"/>
      <w:contextualSpacing/>
    </w:pPr>
  </w:style>
  <w:style w:type="paragraph" w:customStyle="1" w:styleId="ds-markdown-paragraph">
    <w:name w:val="ds-markdown-paragraph"/>
    <w:basedOn w:val="a"/>
    <w:rsid w:val="004D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D7A4D"/>
    <w:rPr>
      <w:b/>
      <w:bCs/>
    </w:rPr>
  </w:style>
  <w:style w:type="character" w:customStyle="1" w:styleId="katex-mathml">
    <w:name w:val="katex-mathml"/>
    <w:basedOn w:val="a0"/>
    <w:rsid w:val="004D7A4D"/>
  </w:style>
  <w:style w:type="character" w:customStyle="1" w:styleId="mord">
    <w:name w:val="mord"/>
    <w:basedOn w:val="a0"/>
    <w:rsid w:val="004D7A4D"/>
  </w:style>
  <w:style w:type="character" w:customStyle="1" w:styleId="mopen">
    <w:name w:val="mopen"/>
    <w:basedOn w:val="a0"/>
    <w:rsid w:val="004D7A4D"/>
  </w:style>
  <w:style w:type="character" w:customStyle="1" w:styleId="mclose">
    <w:name w:val="mclose"/>
    <w:basedOn w:val="a0"/>
    <w:rsid w:val="004D7A4D"/>
  </w:style>
  <w:style w:type="character" w:customStyle="1" w:styleId="mop">
    <w:name w:val="mop"/>
    <w:basedOn w:val="a0"/>
    <w:rsid w:val="004D7A4D"/>
  </w:style>
  <w:style w:type="character" w:customStyle="1" w:styleId="mrel">
    <w:name w:val="mrel"/>
    <w:basedOn w:val="a0"/>
    <w:rsid w:val="000C3301"/>
  </w:style>
  <w:style w:type="character" w:customStyle="1" w:styleId="20">
    <w:name w:val="Заголовок 2 Знак"/>
    <w:basedOn w:val="a0"/>
    <w:link w:val="2"/>
    <w:uiPriority w:val="9"/>
    <w:semiHidden/>
    <w:rsid w:val="000C33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0C330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C1DCE7-E387-4FE9-B7A8-915F98B1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Структуры данных. Анализ 1 задания.</vt:lpstr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Структуры данных. Анализ 1 задания.</dc:title>
  <dc:subject>Методы программирования</dc:subject>
  <dc:creator>аГАФОНОВ ДАНИЛ   СТУДЕНТ 425 ГРУППЫ</dc:creator>
  <cp:keywords/>
  <dc:description/>
  <cp:lastModifiedBy>iiiilzzz</cp:lastModifiedBy>
  <cp:revision>4</cp:revision>
  <dcterms:created xsi:type="dcterms:W3CDTF">2026-05-25T11:19:00Z</dcterms:created>
  <dcterms:modified xsi:type="dcterms:W3CDTF">2026-05-25T11:22:00Z</dcterms:modified>
</cp:coreProperties>
</file>